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bookmarkStart w:id="0" w:name="block-21867987"/>
      <w:r w:rsidRPr="008072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807221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8072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221">
        <w:rPr>
          <w:rFonts w:ascii="Times New Roman" w:hAnsi="Times New Roman"/>
          <w:color w:val="000000"/>
          <w:sz w:val="28"/>
          <w:lang w:val="ru-RU"/>
        </w:rPr>
        <w:t>​</w:t>
      </w: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МКОУ "Каранайаульская СОШ"</w:t>
      </w: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07221" w:rsidTr="000D4161">
        <w:tc>
          <w:tcPr>
            <w:tcW w:w="3114" w:type="dxa"/>
          </w:tcPr>
          <w:p w:rsidR="00C53FFE" w:rsidRPr="0040209D" w:rsidRDefault="003572F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72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072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572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72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807221" w:rsidRDefault="008072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3572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7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7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72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72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72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3572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72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807221" w:rsidRDefault="008072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3572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7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7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572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3572F1">
      <w:pPr>
        <w:spacing w:after="0"/>
        <w:ind w:left="120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‌</w:t>
      </w: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2912481)</w:t>
      </w: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80FDC" w:rsidRPr="00807221" w:rsidRDefault="003572F1">
      <w:pPr>
        <w:spacing w:after="0" w:line="408" w:lineRule="auto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180FDC">
      <w:pPr>
        <w:spacing w:after="0"/>
        <w:ind w:left="120"/>
        <w:jc w:val="center"/>
        <w:rPr>
          <w:lang w:val="ru-RU"/>
        </w:rPr>
      </w:pPr>
    </w:p>
    <w:p w:rsidR="00180FDC" w:rsidRPr="00807221" w:rsidRDefault="003572F1">
      <w:pPr>
        <w:spacing w:after="0"/>
        <w:ind w:left="120"/>
        <w:jc w:val="center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с. Каранайаул </w:t>
      </w:r>
      <w:bookmarkEnd w:id="4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8072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072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221">
        <w:rPr>
          <w:rFonts w:ascii="Times New Roman" w:hAnsi="Times New Roman"/>
          <w:color w:val="000000"/>
          <w:sz w:val="28"/>
          <w:lang w:val="ru-RU"/>
        </w:rPr>
        <w:t>​</w:t>
      </w:r>
    </w:p>
    <w:p w:rsidR="00180FDC" w:rsidRPr="00807221" w:rsidRDefault="00180FDC">
      <w:pPr>
        <w:spacing w:after="0"/>
        <w:ind w:left="120"/>
        <w:rPr>
          <w:lang w:val="ru-RU"/>
        </w:rPr>
      </w:pPr>
    </w:p>
    <w:p w:rsidR="00180FDC" w:rsidRPr="00807221" w:rsidRDefault="00180FDC">
      <w:pPr>
        <w:rPr>
          <w:lang w:val="ru-RU"/>
        </w:rPr>
        <w:sectPr w:rsidR="00180FDC" w:rsidRPr="00807221">
          <w:pgSz w:w="11906" w:h="16383"/>
          <w:pgMar w:top="1134" w:right="850" w:bottom="1134" w:left="1701" w:header="720" w:footer="720" w:gutter="0"/>
          <w:cols w:space="720"/>
        </w:sect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bookmarkStart w:id="6" w:name="block-21867990"/>
      <w:bookmarkEnd w:id="0"/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</w:t>
      </w:r>
      <w:r w:rsidRPr="00807221">
        <w:rPr>
          <w:rFonts w:ascii="Times New Roman" w:hAnsi="Times New Roman"/>
          <w:color w:val="000000"/>
          <w:sz w:val="28"/>
          <w:lang w:val="ru-RU"/>
        </w:rPr>
        <w:t>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</w:t>
      </w:r>
      <w:r w:rsidRPr="00807221">
        <w:rPr>
          <w:rFonts w:ascii="Times New Roman" w:hAnsi="Times New Roman"/>
          <w:color w:val="000000"/>
          <w:sz w:val="28"/>
          <w:lang w:val="ru-RU"/>
        </w:rPr>
        <w:t>ции обязательной части ФОП СОО.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</w:t>
      </w:r>
      <w:r w:rsidRPr="00807221">
        <w:rPr>
          <w:rFonts w:ascii="Times New Roman" w:hAnsi="Times New Roman"/>
          <w:color w:val="000000"/>
          <w:sz w:val="28"/>
          <w:lang w:val="ru-RU"/>
        </w:rPr>
        <w:t>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</w:t>
      </w:r>
      <w:r w:rsidRPr="00807221">
        <w:rPr>
          <w:rFonts w:ascii="Times New Roman" w:hAnsi="Times New Roman"/>
          <w:color w:val="000000"/>
          <w:sz w:val="28"/>
          <w:lang w:val="ru-RU"/>
        </w:rPr>
        <w:t>и уважать мнение других людей.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</w:t>
      </w:r>
      <w:r w:rsidRPr="00807221">
        <w:rPr>
          <w:rFonts w:ascii="Times New Roman" w:hAnsi="Times New Roman"/>
          <w:color w:val="000000"/>
          <w:sz w:val="28"/>
          <w:lang w:val="ru-RU"/>
        </w:rPr>
        <w:t>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</w:t>
      </w:r>
      <w:r w:rsidRPr="00807221">
        <w:rPr>
          <w:rFonts w:ascii="Times New Roman" w:hAnsi="Times New Roman"/>
          <w:color w:val="000000"/>
          <w:sz w:val="28"/>
          <w:lang w:val="ru-RU"/>
        </w:rPr>
        <w:t>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</w:t>
      </w: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</w:t>
      </w: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>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</w:t>
      </w:r>
      <w:r w:rsidRPr="00807221">
        <w:rPr>
          <w:rFonts w:ascii="Times New Roman" w:hAnsi="Times New Roman"/>
          <w:color w:val="000000"/>
          <w:sz w:val="28"/>
          <w:lang w:val="ru-RU"/>
        </w:rPr>
        <w:t>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др.) </w:t>
      </w:r>
      <w:r w:rsidRPr="00807221">
        <w:rPr>
          <w:rFonts w:ascii="Times New Roman" w:hAnsi="Times New Roman"/>
          <w:color w:val="000000"/>
          <w:sz w:val="28"/>
          <w:lang w:val="ru-RU"/>
        </w:rPr>
        <w:t>для их понимания, сжатия, трансформации, интерпретации и использования в практической деятельности.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7221">
        <w:rPr>
          <w:rFonts w:ascii="Times New Roman" w:hAnsi="Times New Roman"/>
          <w:color w:val="000000"/>
          <w:sz w:val="28"/>
          <w:lang w:val="ru-RU"/>
        </w:rPr>
        <w:t>др.).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0722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</w:t>
      </w:r>
      <w:r w:rsidRPr="00807221">
        <w:rPr>
          <w:rFonts w:ascii="Times New Roman" w:hAnsi="Times New Roman"/>
          <w:color w:val="000000"/>
          <w:sz w:val="28"/>
          <w:lang w:val="ru-RU"/>
        </w:rPr>
        <w:t>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осознание и п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роявление общероссийской гражданственности, патриотизма, уважения к русскому языку как государственному </w:t>
      </w: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</w:t>
      </w:r>
      <w:r w:rsidRPr="00807221">
        <w:rPr>
          <w:rFonts w:ascii="Times New Roman" w:hAnsi="Times New Roman"/>
          <w:color w:val="000000"/>
          <w:sz w:val="28"/>
          <w:lang w:val="ru-RU"/>
        </w:rPr>
        <w:t>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</w:t>
      </w:r>
      <w:r w:rsidRPr="00807221">
        <w:rPr>
          <w:rFonts w:ascii="Times New Roman" w:hAnsi="Times New Roman"/>
          <w:color w:val="000000"/>
          <w:sz w:val="28"/>
          <w:lang w:val="ru-RU"/>
        </w:rPr>
        <w:t>тного отношения к русскому языку;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</w:t>
      </w:r>
      <w:r w:rsidRPr="00807221">
        <w:rPr>
          <w:rFonts w:ascii="Times New Roman" w:hAnsi="Times New Roman"/>
          <w:color w:val="000000"/>
          <w:sz w:val="28"/>
          <w:lang w:val="ru-RU"/>
        </w:rPr>
        <w:t>я будущей профессией, самообразования и социализации;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</w:t>
      </w:r>
      <w:r w:rsidRPr="00807221">
        <w:rPr>
          <w:rFonts w:ascii="Times New Roman" w:hAnsi="Times New Roman"/>
          <w:color w:val="000000"/>
          <w:sz w:val="28"/>
          <w:lang w:val="ru-RU"/>
        </w:rPr>
        <w:t>тировать тексты и использовать полученную информацию в практической деятельности;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</w:t>
      </w: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180FDC" w:rsidRPr="00807221" w:rsidRDefault="00357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</w:t>
      </w:r>
      <w:r w:rsidRPr="00807221">
        <w:rPr>
          <w:rFonts w:ascii="Times New Roman" w:hAnsi="Times New Roman"/>
          <w:color w:val="000000"/>
          <w:sz w:val="28"/>
          <w:lang w:val="ru-RU"/>
        </w:rPr>
        <w:t>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180FDC" w:rsidRPr="00807221" w:rsidRDefault="00180FDC">
      <w:pPr>
        <w:rPr>
          <w:lang w:val="ru-RU"/>
        </w:rPr>
        <w:sectPr w:rsidR="00180FDC" w:rsidRPr="00807221">
          <w:pgSz w:w="11906" w:h="16383"/>
          <w:pgMar w:top="1134" w:right="850" w:bottom="1134" w:left="1701" w:header="720" w:footer="720" w:gutter="0"/>
          <w:cols w:space="720"/>
        </w:sect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bookmarkStart w:id="7" w:name="block-21867988"/>
      <w:bookmarkEnd w:id="6"/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бщие сведения о языке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языков.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Система я</w:t>
      </w:r>
      <w:r w:rsidRPr="00807221">
        <w:rPr>
          <w:rFonts w:ascii="Times New Roman" w:hAnsi="Times New Roman"/>
          <w:color w:val="000000"/>
          <w:sz w:val="28"/>
          <w:lang w:val="ru-RU"/>
        </w:rPr>
        <w:t>зыка, её устройство, функционирование.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</w:t>
      </w:r>
      <w:r w:rsidRPr="00807221">
        <w:rPr>
          <w:rFonts w:ascii="Times New Roman" w:hAnsi="Times New Roman"/>
          <w:color w:val="000000"/>
          <w:sz w:val="28"/>
          <w:lang w:val="ru-RU"/>
        </w:rPr>
        <w:t>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180FDC" w:rsidRDefault="003572F1">
      <w:pPr>
        <w:spacing w:after="0" w:line="264" w:lineRule="auto"/>
        <w:ind w:firstLine="600"/>
        <w:jc w:val="both"/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</w:t>
      </w:r>
      <w:r w:rsidRPr="00807221">
        <w:rPr>
          <w:rFonts w:ascii="Times New Roman" w:hAnsi="Times New Roman"/>
          <w:color w:val="000000"/>
          <w:sz w:val="28"/>
          <w:lang w:val="ru-RU"/>
        </w:rPr>
        <w:t>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ь. Словарь грамматических трудностей. </w:t>
      </w:r>
      <w:proofErr w:type="spellStart"/>
      <w:r>
        <w:rPr>
          <w:rFonts w:ascii="Times New Roman" w:hAnsi="Times New Roman"/>
          <w:color w:val="000000"/>
          <w:sz w:val="28"/>
        </w:rPr>
        <w:t>Комплексный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</w:t>
      </w:r>
      <w:r w:rsidRPr="00807221">
        <w:rPr>
          <w:rFonts w:ascii="Times New Roman" w:hAnsi="Times New Roman"/>
          <w:color w:val="000000"/>
          <w:sz w:val="28"/>
          <w:lang w:val="ru-RU"/>
        </w:rPr>
        <w:t>бобщение).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</w:t>
      </w:r>
      <w:r w:rsidRPr="00807221">
        <w:rPr>
          <w:rFonts w:ascii="Times New Roman" w:hAnsi="Times New Roman"/>
          <w:color w:val="000000"/>
          <w:sz w:val="28"/>
          <w:lang w:val="ru-RU"/>
        </w:rPr>
        <w:t>еменном литературном русском языке.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</w:t>
      </w:r>
      <w:r w:rsidRPr="00807221">
        <w:rPr>
          <w:rFonts w:ascii="Times New Roman" w:hAnsi="Times New Roman"/>
          <w:color w:val="000000"/>
          <w:sz w:val="28"/>
          <w:lang w:val="ru-RU"/>
        </w:rPr>
        <w:t>ия, олицетворение, гипербола, сравнение (повторение, обобщение).</w:t>
      </w:r>
    </w:p>
    <w:p w:rsidR="00180FDC" w:rsidRDefault="003572F1">
      <w:pPr>
        <w:spacing w:after="0" w:line="264" w:lineRule="auto"/>
        <w:ind w:firstLine="600"/>
        <w:jc w:val="both"/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spellStart"/>
      <w:r>
        <w:rPr>
          <w:rFonts w:ascii="Times New Roman" w:hAnsi="Times New Roman"/>
          <w:color w:val="000000"/>
          <w:sz w:val="28"/>
        </w:rPr>
        <w:t>Иноязычные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упот</w:t>
      </w:r>
      <w:r>
        <w:rPr>
          <w:rFonts w:ascii="Times New Roman" w:hAnsi="Times New Roman"/>
          <w:color w:val="000000"/>
          <w:sz w:val="28"/>
        </w:rPr>
        <w:t>ребление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Тавтология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Плеоназм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</w:t>
      </w:r>
      <w:r w:rsidRPr="00807221">
        <w:rPr>
          <w:rFonts w:ascii="Times New Roman" w:hAnsi="Times New Roman"/>
          <w:color w:val="000000"/>
          <w:spacing w:val="-4"/>
          <w:sz w:val="28"/>
          <w:lang w:val="ru-RU"/>
        </w:rPr>
        <w:t>женная. Эмоционально-оценочная окраска слова (неодобрительное, ласкательное, шутливое и пр.).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Морфологические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Морфо</w:t>
      </w:r>
      <w:r w:rsidRPr="00807221">
        <w:rPr>
          <w:rFonts w:ascii="Times New Roman" w:hAnsi="Times New Roman"/>
          <w:color w:val="000000"/>
          <w:sz w:val="28"/>
          <w:lang w:val="ru-RU"/>
        </w:rPr>
        <w:t>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употреблени</w:t>
      </w:r>
      <w:r w:rsidRPr="00807221">
        <w:rPr>
          <w:rFonts w:ascii="Times New Roman" w:hAnsi="Times New Roman"/>
          <w:color w:val="000000"/>
          <w:sz w:val="28"/>
          <w:lang w:val="ru-RU"/>
        </w:rPr>
        <w:t>я имён существительных: форм рода, числа, падежа.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оимений: формы 3-го лица личных местоимений, возвратного местоимения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07221">
        <w:rPr>
          <w:rFonts w:ascii="Times New Roman" w:hAnsi="Times New Roman"/>
          <w:color w:val="000000"/>
          <w:sz w:val="28"/>
          <w:lang w:val="ru-RU"/>
        </w:rPr>
        <w:t>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</w:t>
      </w:r>
      <w:r w:rsidRPr="00807221">
        <w:rPr>
          <w:rFonts w:ascii="Times New Roman" w:hAnsi="Times New Roman"/>
          <w:color w:val="000000"/>
          <w:sz w:val="28"/>
          <w:lang w:val="ru-RU"/>
        </w:rPr>
        <w:t>прошедшего времени с суффиксом -ну-, форм повелительного наклонения.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орфографии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</w:t>
      </w:r>
      <w:r w:rsidRPr="00807221">
        <w:rPr>
          <w:rFonts w:ascii="Times New Roman" w:hAnsi="Times New Roman"/>
          <w:color w:val="000000"/>
          <w:sz w:val="28"/>
          <w:lang w:val="ru-RU"/>
        </w:rPr>
        <w:t>ые написания; употребление прописных и строчных букв; правила переноса слов; правила графического сокращения слов.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</w:t>
      </w:r>
      <w:r w:rsidRPr="00807221">
        <w:rPr>
          <w:rFonts w:ascii="Times New Roman" w:hAnsi="Times New Roman"/>
          <w:color w:val="000000"/>
          <w:sz w:val="28"/>
          <w:lang w:val="ru-RU"/>
        </w:rPr>
        <w:t>ле приставок.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Речь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Речев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ой этикет. Основные функции речевого этикета (установление и поддержание контакта, демонстрация доброжелательности и вежливости, </w:t>
      </w:r>
      <w:proofErr w:type="gramStart"/>
      <w:r w:rsidRPr="00807221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говорящего к партнёру и др.). Устойчивые формулы русского речевого этикета применительно к различным си</w:t>
      </w:r>
      <w:r w:rsidRPr="00807221">
        <w:rPr>
          <w:rFonts w:ascii="Times New Roman" w:hAnsi="Times New Roman"/>
          <w:color w:val="000000"/>
          <w:sz w:val="28"/>
          <w:lang w:val="ru-RU"/>
        </w:rPr>
        <w:t>туациям официального/неофициального общения, статусу адресанта/адресата и т. п.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</w:t>
      </w:r>
      <w:r w:rsidRPr="00807221">
        <w:rPr>
          <w:rFonts w:ascii="Times New Roman" w:hAnsi="Times New Roman"/>
          <w:color w:val="000000"/>
          <w:sz w:val="28"/>
          <w:lang w:val="ru-RU"/>
        </w:rPr>
        <w:t>ения публичного выступления с учётом его цели, особенностей адресата, ситуации общения.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Информационно-смысловая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переработка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текста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</w:t>
      </w:r>
      <w:r w:rsidRPr="00807221">
        <w:rPr>
          <w:rFonts w:ascii="Times New Roman" w:hAnsi="Times New Roman"/>
          <w:color w:val="000000"/>
          <w:sz w:val="28"/>
          <w:lang w:val="ru-RU"/>
        </w:rPr>
        <w:t>редставление).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180FDC" w:rsidRDefault="003572F1">
      <w:pPr>
        <w:spacing w:after="0" w:line="264" w:lineRule="auto"/>
        <w:ind w:firstLine="600"/>
        <w:jc w:val="both"/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spellStart"/>
      <w:r>
        <w:rPr>
          <w:rFonts w:ascii="Times New Roman" w:hAnsi="Times New Roman"/>
          <w:color w:val="000000"/>
          <w:sz w:val="28"/>
        </w:rPr>
        <w:t>Отзыв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Рецензия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FDC" w:rsidRDefault="00180FDC">
      <w:pPr>
        <w:spacing w:after="0" w:line="264" w:lineRule="auto"/>
        <w:ind w:left="120"/>
        <w:jc w:val="both"/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неоправданное употребление иноязычных заимствований и другое) (обзор). 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Изобразительно</w:t>
      </w:r>
      <w:r w:rsidRPr="00807221">
        <w:rPr>
          <w:rFonts w:ascii="Times New Roman" w:hAnsi="Times New Roman"/>
          <w:color w:val="000000"/>
          <w:sz w:val="28"/>
          <w:lang w:val="ru-RU"/>
        </w:rPr>
        <w:t>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</w:t>
      </w:r>
      <w:r w:rsidRPr="00807221">
        <w:rPr>
          <w:rFonts w:ascii="Times New Roman" w:hAnsi="Times New Roman"/>
          <w:color w:val="000000"/>
          <w:sz w:val="28"/>
          <w:lang w:val="ru-RU"/>
        </w:rPr>
        <w:t>союзие, бессоюзие.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</w:t>
      </w:r>
      <w:r w:rsidRPr="00807221">
        <w:rPr>
          <w:rFonts w:ascii="Times New Roman" w:hAnsi="Times New Roman"/>
          <w:color w:val="000000"/>
          <w:sz w:val="28"/>
          <w:lang w:val="ru-RU"/>
        </w:rPr>
        <w:t>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</w:t>
      </w:r>
      <w:r w:rsidRPr="00807221">
        <w:rPr>
          <w:rFonts w:ascii="Times New Roman" w:hAnsi="Times New Roman"/>
          <w:color w:val="000000"/>
          <w:sz w:val="28"/>
          <w:lang w:val="ru-RU"/>
        </w:rPr>
        <w:t>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</w:t>
      </w:r>
      <w:r w:rsidRPr="00807221">
        <w:rPr>
          <w:rFonts w:ascii="Times New Roman" w:hAnsi="Times New Roman"/>
          <w:color w:val="000000"/>
          <w:sz w:val="28"/>
          <w:lang w:val="ru-RU"/>
        </w:rPr>
        <w:t>новные нормы употребления однородных членов предложения.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</w:t>
      </w:r>
      <w:r w:rsidRPr="00807221">
        <w:rPr>
          <w:rFonts w:ascii="Times New Roman" w:hAnsi="Times New Roman"/>
          <w:color w:val="000000"/>
          <w:sz w:val="28"/>
          <w:lang w:val="ru-RU"/>
        </w:rPr>
        <w:t>обобщение). Пунктуационный анализ предложения.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знаки препинания при передаче чужой речи. Сочетание знаков препинания.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Знаки препинания </w:t>
      </w:r>
      <w:r w:rsidRPr="00807221">
        <w:rPr>
          <w:rFonts w:ascii="Times New Roman" w:hAnsi="Times New Roman"/>
          <w:color w:val="000000"/>
          <w:sz w:val="28"/>
          <w:lang w:val="ru-RU"/>
        </w:rPr>
        <w:t>в предложениях с вводными конструкциями, обращениями, междометиями.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</w:t>
      </w:r>
      <w:r w:rsidRPr="00807221">
        <w:rPr>
          <w:rFonts w:ascii="Times New Roman" w:hAnsi="Times New Roman"/>
          <w:color w:val="000000"/>
          <w:sz w:val="28"/>
          <w:lang w:val="ru-RU"/>
        </w:rPr>
        <w:t>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</w:t>
      </w:r>
      <w:r w:rsidRPr="00807221">
        <w:rPr>
          <w:rFonts w:ascii="Times New Roman" w:hAnsi="Times New Roman"/>
          <w:color w:val="000000"/>
          <w:sz w:val="28"/>
          <w:lang w:val="ru-RU"/>
        </w:rPr>
        <w:t>я статья, реферат, словарь, справочник, учебник и учебное пособие, лекция, доклад и другие (обзор).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>, стереотипность.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80FDC" w:rsidRDefault="003572F1">
      <w:pPr>
        <w:spacing w:after="0" w:line="264" w:lineRule="auto"/>
        <w:ind w:firstLine="600"/>
        <w:jc w:val="both"/>
      </w:pPr>
      <w:r w:rsidRPr="00807221">
        <w:rPr>
          <w:rFonts w:ascii="Times New Roman" w:hAnsi="Times New Roman"/>
          <w:color w:val="000000"/>
          <w:sz w:val="28"/>
          <w:lang w:val="ru-RU"/>
        </w:rPr>
        <w:t>Публицистический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стиль, сферы его использования, назначение. Основные признаки публицистического стиля: экспрессивность,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</w:t>
      </w:r>
      <w:r w:rsidRPr="00807221">
        <w:rPr>
          <w:rFonts w:ascii="Times New Roman" w:hAnsi="Times New Roman"/>
          <w:color w:val="000000"/>
          <w:sz w:val="28"/>
          <w:lang w:val="ru-RU"/>
        </w:rPr>
        <w:t>но-выразительных средств, языковых средств других функциональных разновидностей языка.</w:t>
      </w:r>
    </w:p>
    <w:p w:rsidR="00180FDC" w:rsidRPr="00807221" w:rsidRDefault="00180FDC">
      <w:pPr>
        <w:rPr>
          <w:lang w:val="ru-RU"/>
        </w:rPr>
        <w:sectPr w:rsidR="00180FDC" w:rsidRPr="00807221">
          <w:pgSz w:w="11906" w:h="16383"/>
          <w:pgMar w:top="1134" w:right="850" w:bottom="1134" w:left="1701" w:header="720" w:footer="720" w:gutter="0"/>
          <w:cols w:space="720"/>
        </w:sect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bookmarkStart w:id="8" w:name="block-21867989"/>
      <w:bookmarkEnd w:id="7"/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</w:t>
      </w:r>
      <w:r w:rsidRPr="00807221">
        <w:rPr>
          <w:rFonts w:ascii="Times New Roman" w:hAnsi="Times New Roman"/>
          <w:color w:val="000000"/>
          <w:sz w:val="28"/>
          <w:lang w:val="ru-RU"/>
        </w:rPr>
        <w:t>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</w:t>
      </w:r>
      <w:r w:rsidRPr="00807221">
        <w:rPr>
          <w:rFonts w:ascii="Times New Roman" w:hAnsi="Times New Roman"/>
          <w:color w:val="000000"/>
          <w:sz w:val="28"/>
          <w:lang w:val="ru-RU"/>
        </w:rPr>
        <w:t>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</w:t>
      </w:r>
      <w:r w:rsidRPr="00807221">
        <w:rPr>
          <w:rFonts w:ascii="Times New Roman" w:hAnsi="Times New Roman"/>
          <w:color w:val="000000"/>
          <w:sz w:val="28"/>
          <w:lang w:val="ru-RU"/>
        </w:rPr>
        <w:t>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овне среднего общего образования у обучающегося будут сформированы следующие личностные результаты: 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</w:t>
      </w:r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80722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807221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</w:t>
      </w:r>
      <w:r w:rsidRPr="00807221">
        <w:rPr>
          <w:rFonts w:ascii="Times New Roman" w:hAnsi="Times New Roman"/>
          <w:color w:val="000000"/>
          <w:sz w:val="28"/>
          <w:lang w:val="ru-RU"/>
        </w:rPr>
        <w:t>, написанных на русском языке;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</w:t>
      </w:r>
      <w:r w:rsidRPr="00807221">
        <w:rPr>
          <w:rFonts w:ascii="Times New Roman" w:hAnsi="Times New Roman"/>
          <w:color w:val="000000"/>
          <w:sz w:val="28"/>
          <w:lang w:val="ru-RU"/>
        </w:rPr>
        <w:t>участвовать в самоуправлении в школе и детско-юношеских организациях;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0FDC" w:rsidRPr="00807221" w:rsidRDefault="00357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сфор</w:t>
      </w:r>
      <w:r w:rsidRPr="00807221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0FDC" w:rsidRPr="00807221" w:rsidRDefault="0035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ценностное отнош</w:t>
      </w:r>
      <w:r w:rsidRPr="00807221">
        <w:rPr>
          <w:rFonts w:ascii="Times New Roman" w:hAnsi="Times New Roman"/>
          <w:color w:val="000000"/>
          <w:sz w:val="28"/>
          <w:lang w:val="ru-RU"/>
        </w:rPr>
        <w:t>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80FDC" w:rsidRPr="00807221" w:rsidRDefault="00357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служению Отечеству и его защите, ответственность за его судьбу.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0FDC" w:rsidRPr="00807221" w:rsidRDefault="0035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180FDC" w:rsidRPr="00807221" w:rsidRDefault="0035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807221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:rsidR="00180FDC" w:rsidRPr="00807221" w:rsidRDefault="0035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80FDC" w:rsidRPr="00807221" w:rsidRDefault="00357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807221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0FDC" w:rsidRPr="00807221" w:rsidRDefault="0035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807221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180FDC" w:rsidRPr="00807221" w:rsidRDefault="0035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80FDC" w:rsidRPr="00807221" w:rsidRDefault="00357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го</w:t>
      </w:r>
      <w:r w:rsidRPr="00807221">
        <w:rPr>
          <w:rFonts w:ascii="Times New Roman" w:hAnsi="Times New Roman"/>
          <w:color w:val="000000"/>
          <w:sz w:val="28"/>
          <w:lang w:val="ru-RU"/>
        </w:rPr>
        <w:t>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</w:t>
      </w:r>
      <w:r w:rsidRPr="00807221">
        <w:rPr>
          <w:rFonts w:ascii="Times New Roman" w:hAnsi="Times New Roman"/>
          <w:color w:val="000000"/>
          <w:sz w:val="28"/>
          <w:lang w:val="ru-RU"/>
        </w:rPr>
        <w:t>ответственного отношения к своему здоровью;</w:t>
      </w:r>
    </w:p>
    <w:p w:rsidR="00180FDC" w:rsidRPr="00807221" w:rsidRDefault="00357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80FDC" w:rsidRPr="00807221" w:rsidRDefault="00357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0FDC" w:rsidRPr="00807221" w:rsidRDefault="00357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</w:t>
      </w:r>
      <w:r w:rsidRPr="00807221">
        <w:rPr>
          <w:rFonts w:ascii="Times New Roman" w:hAnsi="Times New Roman"/>
          <w:color w:val="000000"/>
          <w:sz w:val="28"/>
          <w:lang w:val="ru-RU"/>
        </w:rPr>
        <w:t>процессе изучения русского языка;</w:t>
      </w:r>
    </w:p>
    <w:p w:rsidR="00180FDC" w:rsidRPr="00807221" w:rsidRDefault="00357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180FDC" w:rsidRPr="00807221" w:rsidRDefault="00357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готов</w:t>
      </w:r>
      <w:r w:rsidRPr="00807221">
        <w:rPr>
          <w:rFonts w:ascii="Times New Roman" w:hAnsi="Times New Roman"/>
          <w:color w:val="000000"/>
          <w:sz w:val="28"/>
          <w:lang w:val="ru-RU"/>
        </w:rPr>
        <w:t>ность и способность к образованию и самообразованию на протяжении всей жизни.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807221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проблем;</w:t>
      </w:r>
    </w:p>
    <w:p w:rsidR="00180FDC" w:rsidRPr="00807221" w:rsidRDefault="00357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0FDC" w:rsidRPr="00807221" w:rsidRDefault="00357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</w:t>
      </w:r>
      <w:r w:rsidRPr="00807221">
        <w:rPr>
          <w:rFonts w:ascii="Times New Roman" w:hAnsi="Times New Roman"/>
          <w:color w:val="000000"/>
          <w:sz w:val="28"/>
          <w:lang w:val="ru-RU"/>
        </w:rPr>
        <w:t>ые экологические последствия предпринимаемых действий и предотвращать их;</w:t>
      </w:r>
    </w:p>
    <w:p w:rsidR="00180FDC" w:rsidRPr="00807221" w:rsidRDefault="00357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80FDC" w:rsidRDefault="00357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0FDC" w:rsidRPr="00807221" w:rsidRDefault="00357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</w:t>
      </w:r>
      <w:r w:rsidRPr="00807221">
        <w:rPr>
          <w:rFonts w:ascii="Times New Roman" w:hAnsi="Times New Roman"/>
          <w:color w:val="000000"/>
          <w:sz w:val="28"/>
          <w:lang w:val="ru-RU"/>
        </w:rPr>
        <w:t>твенной практики, основанного на диалоге культур, способствующего осознанию своего места в поликультурном мире;</w:t>
      </w:r>
    </w:p>
    <w:p w:rsidR="00180FDC" w:rsidRPr="00807221" w:rsidRDefault="00357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80FDC" w:rsidRPr="00807221" w:rsidRDefault="00357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</w:t>
      </w:r>
      <w:r w:rsidRPr="00807221">
        <w:rPr>
          <w:rFonts w:ascii="Times New Roman" w:hAnsi="Times New Roman"/>
          <w:color w:val="000000"/>
          <w:sz w:val="28"/>
          <w:lang w:val="ru-RU"/>
        </w:rPr>
        <w:t>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овершенствуется эмоциональный интеллект, предполагающий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>:</w:t>
      </w:r>
    </w:p>
    <w:p w:rsidR="00180FDC" w:rsidRPr="00807221" w:rsidRDefault="0035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</w:t>
      </w:r>
      <w:r w:rsidRPr="00807221">
        <w:rPr>
          <w:rFonts w:ascii="Times New Roman" w:hAnsi="Times New Roman"/>
          <w:color w:val="000000"/>
          <w:sz w:val="28"/>
          <w:lang w:val="ru-RU"/>
        </w:rPr>
        <w:t>ственной эмоциональной сферы, быть уверенным в себе;</w:t>
      </w:r>
    </w:p>
    <w:p w:rsidR="00180FDC" w:rsidRPr="00807221" w:rsidRDefault="0035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80FDC" w:rsidRPr="00807221" w:rsidRDefault="0035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80FDC" w:rsidRPr="00807221" w:rsidRDefault="0035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сочувствовать и сопереживать, понимать эмоциональное состояние других людей </w:t>
      </w:r>
      <w:r w:rsidRPr="00807221">
        <w:rPr>
          <w:rFonts w:ascii="Times New Roman" w:hAnsi="Times New Roman"/>
          <w:color w:val="000000"/>
          <w:sz w:val="28"/>
          <w:lang w:val="ru-RU"/>
        </w:rPr>
        <w:t>и учитывать его при осуществлении коммуникации;</w:t>
      </w:r>
    </w:p>
    <w:p w:rsidR="00180FDC" w:rsidRPr="00807221" w:rsidRDefault="00357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 резул</w:t>
      </w:r>
      <w:r w:rsidRPr="00807221">
        <w:rPr>
          <w:rFonts w:ascii="Times New Roman" w:hAnsi="Times New Roman"/>
          <w:color w:val="000000"/>
          <w:sz w:val="28"/>
          <w:lang w:val="ru-RU"/>
        </w:rPr>
        <w:t>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устанавливать существенный п</w:t>
      </w:r>
      <w:r w:rsidRPr="00807221">
        <w:rPr>
          <w:rFonts w:ascii="Times New Roman" w:hAnsi="Times New Roman"/>
          <w:color w:val="000000"/>
          <w:sz w:val="28"/>
          <w:lang w:val="ru-RU"/>
        </w:rPr>
        <w:t>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</w:t>
      </w:r>
      <w:r w:rsidRPr="00807221">
        <w:rPr>
          <w:rFonts w:ascii="Times New Roman" w:hAnsi="Times New Roman"/>
          <w:color w:val="000000"/>
          <w:sz w:val="28"/>
          <w:lang w:val="ru-RU"/>
        </w:rPr>
        <w:t>итерии их достижения;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риски и </w:t>
      </w:r>
      <w:r w:rsidRPr="00807221">
        <w:rPr>
          <w:rFonts w:ascii="Times New Roman" w:hAnsi="Times New Roman"/>
          <w:color w:val="000000"/>
          <w:sz w:val="28"/>
          <w:lang w:val="ru-RU"/>
        </w:rPr>
        <w:t>соответствие результатов целям;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80FDC" w:rsidRPr="00807221" w:rsidRDefault="00357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</w:t>
      </w:r>
      <w:r w:rsidRPr="00807221">
        <w:rPr>
          <w:rFonts w:ascii="Times New Roman" w:hAnsi="Times New Roman"/>
          <w:color w:val="000000"/>
          <w:sz w:val="28"/>
          <w:lang w:val="ru-RU"/>
        </w:rPr>
        <w:t>том собственного речевого и читательского опыта.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</w:t>
      </w:r>
      <w:r w:rsidRPr="00807221">
        <w:rPr>
          <w:rFonts w:ascii="Times New Roman" w:hAnsi="Times New Roman"/>
          <w:color w:val="000000"/>
          <w:sz w:val="28"/>
          <w:lang w:val="ru-RU"/>
        </w:rPr>
        <w:t>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по получению нового знания, </w:t>
      </w:r>
      <w:r w:rsidRPr="00807221">
        <w:rPr>
          <w:rFonts w:ascii="Times New Roman" w:hAnsi="Times New Roman"/>
          <w:color w:val="000000"/>
          <w:sz w:val="28"/>
          <w:lang w:val="ru-RU"/>
        </w:rPr>
        <w:t>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</w:t>
      </w:r>
      <w:r w:rsidRPr="00807221">
        <w:rPr>
          <w:rFonts w:ascii="Times New Roman" w:hAnsi="Times New Roman"/>
          <w:color w:val="000000"/>
          <w:sz w:val="28"/>
          <w:lang w:val="ru-RU"/>
        </w:rPr>
        <w:t>ей, общенаучными ключевыми понятиями и методами;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умет</w:t>
      </w:r>
      <w:r w:rsidRPr="00807221">
        <w:rPr>
          <w:rFonts w:ascii="Times New Roman" w:hAnsi="Times New Roman"/>
          <w:color w:val="000000"/>
          <w:sz w:val="28"/>
          <w:lang w:val="ru-RU"/>
        </w:rPr>
        <w:t>ь интегрировать знания из разных предметных областей;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80FDC" w:rsidRPr="00807221" w:rsidRDefault="00357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оригинальные подходы, предлагать альтернативные </w:t>
      </w:r>
      <w:r w:rsidRPr="00807221">
        <w:rPr>
          <w:rFonts w:ascii="Times New Roman" w:hAnsi="Times New Roman"/>
          <w:color w:val="000000"/>
          <w:sz w:val="28"/>
          <w:lang w:val="ru-RU"/>
        </w:rPr>
        <w:t>способы решения проблем.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0FDC" w:rsidRPr="00807221" w:rsidRDefault="0035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180FDC" w:rsidRPr="00807221" w:rsidRDefault="0035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её целевой аудитории, выбирая оптимальную форму представления </w:t>
      </w:r>
      <w:r w:rsidRPr="00807221">
        <w:rPr>
          <w:rFonts w:ascii="Times New Roman" w:hAnsi="Times New Roman"/>
          <w:color w:val="000000"/>
          <w:sz w:val="28"/>
          <w:lang w:val="ru-RU"/>
        </w:rPr>
        <w:t>и визуализации (презентация, таблица, схема и другие);</w:t>
      </w:r>
    </w:p>
    <w:p w:rsidR="00180FDC" w:rsidRPr="00807221" w:rsidRDefault="0035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80FDC" w:rsidRPr="00807221" w:rsidRDefault="0035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</w:t>
      </w:r>
      <w:r w:rsidRPr="00807221">
        <w:rPr>
          <w:rFonts w:ascii="Times New Roman" w:hAnsi="Times New Roman"/>
          <w:color w:val="000000"/>
          <w:sz w:val="28"/>
          <w:lang w:val="ru-RU"/>
        </w:rPr>
        <w:t>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0FDC" w:rsidRPr="00807221" w:rsidRDefault="00357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</w:t>
      </w:r>
      <w:r w:rsidRPr="00807221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0722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80FDC" w:rsidRPr="00807221" w:rsidRDefault="0035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80FDC" w:rsidRPr="00807221" w:rsidRDefault="0035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</w:t>
      </w:r>
      <w:r w:rsidRPr="00807221">
        <w:rPr>
          <w:rFonts w:ascii="Times New Roman" w:hAnsi="Times New Roman"/>
          <w:color w:val="000000"/>
          <w:sz w:val="28"/>
          <w:lang w:val="ru-RU"/>
        </w:rPr>
        <w:t>ьных знаков, распознавать предпосылки конфликтных ситуаций и смягчать конфликты;</w:t>
      </w:r>
    </w:p>
    <w:p w:rsidR="00180FDC" w:rsidRPr="00807221" w:rsidRDefault="0035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180FDC" w:rsidRPr="00807221" w:rsidRDefault="00357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</w:t>
      </w:r>
      <w:r w:rsidRPr="00807221">
        <w:rPr>
          <w:rFonts w:ascii="Times New Roman" w:hAnsi="Times New Roman"/>
          <w:color w:val="000000"/>
          <w:sz w:val="28"/>
          <w:lang w:val="ru-RU"/>
        </w:rPr>
        <w:t>ь высказывание.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0FDC" w:rsidRPr="00807221" w:rsidRDefault="0035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в образовательной деятельности и жизненных ситуациях;</w:t>
      </w:r>
    </w:p>
    <w:p w:rsidR="00180FDC" w:rsidRPr="00807221" w:rsidRDefault="0035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0FDC" w:rsidRPr="00807221" w:rsidRDefault="0035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0FDC" w:rsidRPr="00807221" w:rsidRDefault="0035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делать осознанный </w:t>
      </w:r>
      <w:r w:rsidRPr="00807221">
        <w:rPr>
          <w:rFonts w:ascii="Times New Roman" w:hAnsi="Times New Roman"/>
          <w:color w:val="000000"/>
          <w:sz w:val="28"/>
          <w:lang w:val="ru-RU"/>
        </w:rPr>
        <w:t>выбор, уметь аргументировать его, брать ответственность за результаты выбора;</w:t>
      </w:r>
    </w:p>
    <w:p w:rsidR="00180FDC" w:rsidRDefault="003572F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0FDC" w:rsidRPr="00807221" w:rsidRDefault="00357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 об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07221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решение по </w:t>
      </w:r>
      <w:r w:rsidRPr="00807221">
        <w:rPr>
          <w:rFonts w:ascii="Times New Roman" w:hAnsi="Times New Roman"/>
          <w:color w:val="000000"/>
          <w:sz w:val="28"/>
          <w:lang w:val="ru-RU"/>
        </w:rPr>
        <w:t>их снижению;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80FDC" w:rsidRPr="00807221" w:rsidRDefault="00357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80FDC" w:rsidRPr="00807221" w:rsidRDefault="0035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0FDC" w:rsidRPr="00807221" w:rsidRDefault="0035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0722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</w:t>
      </w:r>
      <w:r w:rsidRPr="00807221">
        <w:rPr>
          <w:rFonts w:ascii="Times New Roman" w:hAnsi="Times New Roman"/>
          <w:color w:val="000000"/>
          <w:sz w:val="28"/>
          <w:lang w:val="ru-RU"/>
        </w:rPr>
        <w:t>тива;</w:t>
      </w:r>
    </w:p>
    <w:p w:rsidR="00180FDC" w:rsidRPr="00807221" w:rsidRDefault="0035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0FDC" w:rsidRPr="00807221" w:rsidRDefault="0035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</w:t>
      </w:r>
      <w:r w:rsidRPr="00807221">
        <w:rPr>
          <w:rFonts w:ascii="Times New Roman" w:hAnsi="Times New Roman"/>
          <w:color w:val="000000"/>
          <w:sz w:val="28"/>
          <w:lang w:val="ru-RU"/>
        </w:rPr>
        <w:t>да каждого участника команды в общий результат по разработанным критериям;</w:t>
      </w:r>
    </w:p>
    <w:p w:rsidR="00180FDC" w:rsidRPr="00807221" w:rsidRDefault="00357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ПРЕДМЕТНЫЕ Р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left="12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FDC" w:rsidRPr="00807221" w:rsidRDefault="00180FDC">
      <w:pPr>
        <w:spacing w:after="0" w:line="264" w:lineRule="auto"/>
        <w:ind w:left="120"/>
        <w:jc w:val="both"/>
        <w:rPr>
          <w:lang w:val="ru-RU"/>
        </w:rPr>
      </w:pP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</w:t>
      </w:r>
      <w:r w:rsidRPr="00807221">
        <w:rPr>
          <w:rFonts w:ascii="Times New Roman" w:hAnsi="Times New Roman"/>
          <w:color w:val="000000"/>
          <w:sz w:val="28"/>
          <w:lang w:val="ru-RU"/>
        </w:rPr>
        <w:t>нгвистике как науке.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</w:t>
      </w:r>
      <w:r w:rsidRPr="00807221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</w:t>
      </w:r>
      <w:r w:rsidRPr="00807221">
        <w:rPr>
          <w:rFonts w:ascii="Times New Roman" w:hAnsi="Times New Roman"/>
          <w:color w:val="000000"/>
          <w:spacing w:val="-2"/>
          <w:sz w:val="28"/>
          <w:lang w:val="ru-RU"/>
        </w:rPr>
        <w:t>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</w:t>
      </w:r>
      <w:r w:rsidRPr="00807221">
        <w:rPr>
          <w:rFonts w:ascii="Times New Roman" w:hAnsi="Times New Roman"/>
          <w:color w:val="000000"/>
          <w:sz w:val="28"/>
          <w:lang w:val="ru-RU"/>
        </w:rPr>
        <w:t>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а языка.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Комментир</w:t>
      </w:r>
      <w:r w:rsidRPr="00807221">
        <w:rPr>
          <w:rFonts w:ascii="Times New Roman" w:hAnsi="Times New Roman"/>
          <w:color w:val="000000"/>
          <w:sz w:val="28"/>
          <w:lang w:val="ru-RU"/>
        </w:rPr>
        <w:t>овать нормативный, коммуникативный и этический аспекты культуры речи, приводить соответствующие примеры.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Определять изобразительно-в</w:t>
      </w:r>
      <w:r w:rsidRPr="00807221">
        <w:rPr>
          <w:rFonts w:ascii="Times New Roman" w:hAnsi="Times New Roman"/>
          <w:color w:val="000000"/>
          <w:sz w:val="28"/>
          <w:lang w:val="ru-RU"/>
        </w:rPr>
        <w:t>ыразительные средства фонетики в тексте.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</w:t>
      </w:r>
      <w:r w:rsidRPr="00807221">
        <w:rPr>
          <w:rFonts w:ascii="Times New Roman" w:hAnsi="Times New Roman"/>
          <w:color w:val="000000"/>
          <w:sz w:val="28"/>
          <w:lang w:val="ru-RU"/>
        </w:rPr>
        <w:t>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</w:t>
      </w:r>
      <w:r w:rsidRPr="00807221">
        <w:rPr>
          <w:rFonts w:ascii="Times New Roman" w:hAnsi="Times New Roman"/>
          <w:color w:val="000000"/>
          <w:sz w:val="28"/>
          <w:lang w:val="ru-RU"/>
        </w:rPr>
        <w:t>ьзовать орфоэпический словарь.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соблюдения лексических норм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807221">
        <w:rPr>
          <w:rFonts w:ascii="Times New Roman" w:hAnsi="Times New Roman"/>
          <w:color w:val="000000"/>
          <w:sz w:val="28"/>
          <w:lang w:val="ru-RU"/>
        </w:rPr>
        <w:t>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22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</w:t>
      </w:r>
      <w:r w:rsidRPr="00807221">
        <w:rPr>
          <w:rFonts w:ascii="Times New Roman" w:hAnsi="Times New Roman"/>
          <w:color w:val="000000"/>
          <w:sz w:val="28"/>
          <w:lang w:val="ru-RU"/>
        </w:rPr>
        <w:t>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морфологический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анализ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807221">
        <w:rPr>
          <w:rFonts w:ascii="Times New Roman" w:hAnsi="Times New Roman"/>
          <w:color w:val="000000"/>
          <w:sz w:val="28"/>
          <w:lang w:val="ru-RU"/>
        </w:rPr>
        <w:t>морфологические нормы.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07221">
        <w:rPr>
          <w:rFonts w:ascii="Times New Roman" w:hAnsi="Times New Roman"/>
          <w:color w:val="000000"/>
          <w:sz w:val="28"/>
          <w:lang w:val="ru-RU"/>
        </w:rPr>
        <w:t>овать словарь грамматических трудностей, справочники.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орфографии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</w:t>
      </w:r>
      <w:r w:rsidRPr="00807221">
        <w:rPr>
          <w:rFonts w:ascii="Times New Roman" w:hAnsi="Times New Roman"/>
          <w:color w:val="000000"/>
          <w:sz w:val="28"/>
          <w:lang w:val="ru-RU"/>
        </w:rPr>
        <w:t>ный) с точки зрения соблюдения орфографических правил современного русского литературного языка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Речь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</w:t>
      </w:r>
      <w:r w:rsidRPr="00807221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Выступать перед аудиторией с д</w:t>
      </w:r>
      <w:r w:rsidRPr="00807221">
        <w:rPr>
          <w:rFonts w:ascii="Times New Roman" w:hAnsi="Times New Roman"/>
          <w:color w:val="000000"/>
          <w:sz w:val="28"/>
          <w:lang w:val="ru-RU"/>
        </w:rPr>
        <w:t>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</w:t>
      </w:r>
      <w:r w:rsidRPr="00807221">
        <w:rPr>
          <w:rFonts w:ascii="Times New Roman" w:hAnsi="Times New Roman"/>
          <w:color w:val="000000"/>
          <w:sz w:val="28"/>
          <w:lang w:val="ru-RU"/>
        </w:rPr>
        <w:t>ксты разных жанров научного, публицистического, официально-делового стилей (объём сочинения — не менее 150 слов).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ных текстов, включая гипертекст, графику,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</w:t>
      </w:r>
      <w:r w:rsidRPr="00807221">
        <w:rPr>
          <w:rFonts w:ascii="Times New Roman" w:hAnsi="Times New Roman"/>
          <w:color w:val="000000"/>
          <w:sz w:val="28"/>
          <w:lang w:val="ru-RU"/>
        </w:rPr>
        <w:t>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</w:t>
      </w:r>
      <w:r w:rsidRPr="00807221">
        <w:rPr>
          <w:rFonts w:ascii="Times New Roman" w:hAnsi="Times New Roman"/>
          <w:color w:val="000000"/>
          <w:sz w:val="28"/>
          <w:lang w:val="ru-RU"/>
        </w:rPr>
        <w:t>уникации.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Информационно-смысловая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переработка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текста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80FDC" w:rsidRDefault="003572F1">
      <w:pPr>
        <w:spacing w:after="0" w:line="264" w:lineRule="auto"/>
        <w:ind w:firstLine="600"/>
        <w:jc w:val="both"/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подтекстовую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воспринимаемых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(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</w:t>
      </w:r>
      <w:r w:rsidRPr="00807221">
        <w:rPr>
          <w:rFonts w:ascii="Times New Roman" w:hAnsi="Times New Roman"/>
          <w:color w:val="000000"/>
          <w:sz w:val="28"/>
          <w:lang w:val="ru-RU"/>
        </w:rPr>
        <w:t>но-делового стилей (объём сочинения — не менее 150 слов).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807221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072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7221">
        <w:rPr>
          <w:rFonts w:ascii="Times New Roman" w:hAnsi="Times New Roman"/>
          <w:color w:val="000000"/>
          <w:sz w:val="28"/>
          <w:lang w:val="ru-RU"/>
        </w:rPr>
        <w:t>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807221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</w:t>
      </w:r>
      <w:r w:rsidRPr="00807221">
        <w:rPr>
          <w:rFonts w:ascii="Times New Roman" w:hAnsi="Times New Roman"/>
          <w:color w:val="000000"/>
          <w:sz w:val="28"/>
          <w:lang w:val="ru-RU"/>
        </w:rPr>
        <w:t>потребления иноязычных заимствований; нарушения речевого этикета, этических норм в речевом общении и другое.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807221">
        <w:rPr>
          <w:rFonts w:ascii="Times New Roman" w:hAnsi="Times New Roman"/>
          <w:color w:val="000000"/>
          <w:sz w:val="28"/>
          <w:lang w:val="ru-RU"/>
        </w:rPr>
        <w:t>ять изобразительно-выразительные средства синтаксиса русского языка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</w:t>
      </w:r>
      <w:r w:rsidRPr="00807221">
        <w:rPr>
          <w:rFonts w:ascii="Times New Roman" w:hAnsi="Times New Roman"/>
          <w:color w:val="000000"/>
          <w:sz w:val="28"/>
          <w:lang w:val="ru-RU"/>
        </w:rPr>
        <w:t xml:space="preserve">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180FDC" w:rsidRDefault="00357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</w:t>
      </w:r>
      <w:r>
        <w:rPr>
          <w:rFonts w:ascii="Times New Roman" w:hAnsi="Times New Roman"/>
          <w:b/>
          <w:color w:val="000000"/>
          <w:sz w:val="28"/>
        </w:rPr>
        <w:t>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</w:t>
      </w:r>
      <w:r w:rsidRPr="00807221">
        <w:rPr>
          <w:rFonts w:ascii="Times New Roman" w:hAnsi="Times New Roman"/>
          <w:color w:val="000000"/>
          <w:sz w:val="28"/>
          <w:lang w:val="ru-RU"/>
        </w:rPr>
        <w:t>языка (в рамках изученного).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</w:t>
      </w:r>
      <w:r w:rsidRPr="00807221">
        <w:rPr>
          <w:rFonts w:ascii="Times New Roman" w:hAnsi="Times New Roman"/>
          <w:color w:val="000000"/>
          <w:sz w:val="28"/>
          <w:lang w:val="ru-RU"/>
        </w:rPr>
        <w:t>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</w:t>
      </w:r>
      <w:r w:rsidRPr="00807221">
        <w:rPr>
          <w:rFonts w:ascii="Times New Roman" w:hAnsi="Times New Roman"/>
          <w:color w:val="000000"/>
          <w:sz w:val="28"/>
          <w:lang w:val="ru-RU"/>
        </w:rPr>
        <w:t>истический и официально-деловой стили, язык художественной литературы).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80FDC" w:rsidRPr="00807221" w:rsidRDefault="003572F1">
      <w:pPr>
        <w:spacing w:after="0" w:line="264" w:lineRule="auto"/>
        <w:ind w:firstLine="600"/>
        <w:jc w:val="both"/>
        <w:rPr>
          <w:lang w:val="ru-RU"/>
        </w:rPr>
      </w:pPr>
      <w:r w:rsidRPr="00807221">
        <w:rPr>
          <w:rFonts w:ascii="Times New Roman" w:hAnsi="Times New Roman"/>
          <w:color w:val="000000"/>
          <w:sz w:val="28"/>
          <w:lang w:val="ru-RU"/>
        </w:rPr>
        <w:t>Применять зна</w:t>
      </w:r>
      <w:r w:rsidRPr="00807221">
        <w:rPr>
          <w:rFonts w:ascii="Times New Roman" w:hAnsi="Times New Roman"/>
          <w:color w:val="000000"/>
          <w:sz w:val="28"/>
          <w:lang w:val="ru-RU"/>
        </w:rPr>
        <w:t>ния о функциональных разновидностях языка в речевой практике.</w:t>
      </w:r>
    </w:p>
    <w:p w:rsidR="00180FDC" w:rsidRPr="00807221" w:rsidRDefault="00180FDC">
      <w:pPr>
        <w:rPr>
          <w:lang w:val="ru-RU"/>
        </w:rPr>
        <w:sectPr w:rsidR="00180FDC" w:rsidRPr="00807221">
          <w:pgSz w:w="11906" w:h="16383"/>
          <w:pgMar w:top="1134" w:right="850" w:bottom="1134" w:left="1701" w:header="720" w:footer="720" w:gutter="0"/>
          <w:cols w:space="720"/>
        </w:sectPr>
      </w:pPr>
    </w:p>
    <w:p w:rsidR="00180FDC" w:rsidRDefault="003572F1">
      <w:pPr>
        <w:spacing w:after="0"/>
        <w:ind w:left="120"/>
      </w:pPr>
      <w:bookmarkStart w:id="9" w:name="block-21867984"/>
      <w:bookmarkEnd w:id="8"/>
      <w:r w:rsidRPr="008072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FDC" w:rsidRDefault="0035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80F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</w:tbl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35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80F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</w:tbl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3572F1">
      <w:pPr>
        <w:spacing w:after="0"/>
        <w:ind w:left="120"/>
      </w:pPr>
      <w:bookmarkStart w:id="10" w:name="block-218679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FDC" w:rsidRDefault="0035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80FD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Внутренние и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выступление и его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</w:tbl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357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80F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FDC" w:rsidRDefault="00180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FDC" w:rsidRDefault="00180FDC"/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 w:rsidRPr="00807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0FDC" w:rsidRDefault="00180F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07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Pr="00807221" w:rsidRDefault="003572F1">
            <w:pPr>
              <w:spacing w:after="0"/>
              <w:ind w:left="135"/>
              <w:rPr>
                <w:lang w:val="ru-RU"/>
              </w:rPr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 w:rsidRPr="00807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0FDC" w:rsidRDefault="00357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FDC" w:rsidRDefault="00180FDC"/>
        </w:tc>
      </w:tr>
    </w:tbl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180FDC">
      <w:pPr>
        <w:sectPr w:rsidR="00180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FDC" w:rsidRDefault="003572F1">
      <w:pPr>
        <w:spacing w:after="0"/>
        <w:ind w:left="120"/>
      </w:pPr>
      <w:bookmarkStart w:id="11" w:name="block-218679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0FDC" w:rsidRDefault="003572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0FDC" w:rsidRDefault="00180FDC">
      <w:pPr>
        <w:spacing w:after="0"/>
        <w:ind w:left="120"/>
      </w:pPr>
    </w:p>
    <w:p w:rsidR="00180FDC" w:rsidRPr="00807221" w:rsidRDefault="003572F1">
      <w:pPr>
        <w:spacing w:after="0" w:line="480" w:lineRule="auto"/>
        <w:ind w:left="120"/>
        <w:rPr>
          <w:lang w:val="ru-RU"/>
        </w:rPr>
      </w:pPr>
      <w:r w:rsidRPr="008072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0FDC" w:rsidRDefault="00357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0FDC" w:rsidRDefault="00180FDC">
      <w:pPr>
        <w:sectPr w:rsidR="00180F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572F1" w:rsidRDefault="003572F1"/>
    <w:sectPr w:rsidR="003572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3AA"/>
    <w:multiLevelType w:val="multilevel"/>
    <w:tmpl w:val="5E0C4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06A23"/>
    <w:multiLevelType w:val="multilevel"/>
    <w:tmpl w:val="33C68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D14DF"/>
    <w:multiLevelType w:val="multilevel"/>
    <w:tmpl w:val="AC4C6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A69BC"/>
    <w:multiLevelType w:val="multilevel"/>
    <w:tmpl w:val="3DBCC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67C9D"/>
    <w:multiLevelType w:val="multilevel"/>
    <w:tmpl w:val="B66CD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822AC"/>
    <w:multiLevelType w:val="multilevel"/>
    <w:tmpl w:val="8EF4A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10D84"/>
    <w:multiLevelType w:val="multilevel"/>
    <w:tmpl w:val="88803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61788"/>
    <w:multiLevelType w:val="multilevel"/>
    <w:tmpl w:val="F830F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676D24"/>
    <w:multiLevelType w:val="multilevel"/>
    <w:tmpl w:val="99221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C0FEB"/>
    <w:multiLevelType w:val="multilevel"/>
    <w:tmpl w:val="C8B8C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787351"/>
    <w:multiLevelType w:val="multilevel"/>
    <w:tmpl w:val="7E5C1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23666"/>
    <w:multiLevelType w:val="multilevel"/>
    <w:tmpl w:val="3B5EE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25E7D"/>
    <w:multiLevelType w:val="multilevel"/>
    <w:tmpl w:val="659C8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3C2F91"/>
    <w:multiLevelType w:val="multilevel"/>
    <w:tmpl w:val="2BB6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1BD"/>
    <w:multiLevelType w:val="multilevel"/>
    <w:tmpl w:val="FB241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BD1C3D"/>
    <w:multiLevelType w:val="multilevel"/>
    <w:tmpl w:val="208C1A3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B0011F"/>
    <w:multiLevelType w:val="multilevel"/>
    <w:tmpl w:val="7188D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C"/>
    <w:rsid w:val="00180FDC"/>
    <w:rsid w:val="003572F1"/>
    <w:rsid w:val="008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8D4"/>
  <w15:docId w15:val="{C96E8552-9660-44E8-A31F-7017DD35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10185</Words>
  <Characters>58061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2023-10-20T07:26:00Z</dcterms:created>
  <dcterms:modified xsi:type="dcterms:W3CDTF">2023-10-20T07:26:00Z</dcterms:modified>
</cp:coreProperties>
</file>