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E9" w:rsidRPr="003F6215" w:rsidRDefault="00DF37E9" w:rsidP="00DF37E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F37E9" w:rsidRDefault="00DF37E9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5533CE" w:rsidRDefault="005533CE" w:rsidP="005533CE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725"/>
            <wp:effectExtent l="19050" t="0" r="3175" b="0"/>
            <wp:docPr id="1" name="Рисунок 1" descr="C:\Users\User\Desktop\67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7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F4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533CE" w:rsidRDefault="005533CE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5533CE" w:rsidRDefault="005533CE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5533CE" w:rsidRDefault="005533CE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77F44">
        <w:rPr>
          <w:rFonts w:ascii="Times New Roman" w:hAnsi="Times New Roman" w:cs="Times New Roman"/>
          <w:b/>
          <w:sz w:val="24"/>
          <w:szCs w:val="24"/>
        </w:rPr>
        <w:t>Пояснительная записка о реализации учебно-тематического плана.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Программа составлена в соответствии с Федеральным законом «Об образовании в Российской Федерации» от 29.12.2012 № 273, с примерными требованиями к содержанию и оформлению образовательных программ дополнительного образования детей (письмо Минобрнауки РФ от 11.12.2006 № 06-1844), санитарно-эпидемиологическими требованиям к учреждениям дополнительного образования детей (внешкольным учреждениям), введенным 20 июня 2003 года постановлением главного государственного санитарного врача РФ 3 апреля 2003 г. № 27Д, с Приказом Министерства образования и науки Российской Федерации от 29.08.2013 года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Образовательная программа «Увлекательное программирование» разрабатывалась на основе следующих материалов и документов: модуль «пропедевтика программирования со Scratch», Сорокина Т.Е.; «Творческие задания в среде Scratch: рабочая тетрадь для 5-6 классов», Ю.В. Пашковская; «Пропедевтика идей параллельного программирования в средней школе при помощи среды Scratch», В.Г. Рындак, В.О. Джинжер, Л.В. Денисова; «Ранее обучение программирование в среде Scratch», В.Г. Рындак, В.О. Джинжер, Л.В. Денисова; «Проектная деятельность школьника в среде программирования Scratch»/Учебно-методическое пособие/ В.Г. Рындак, В.О. Джинжер, Л.В. Денисова.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7F44">
        <w:rPr>
          <w:rFonts w:ascii="Times New Roman" w:hAnsi="Times New Roman" w:cs="Times New Roman"/>
          <w:b/>
          <w:sz w:val="24"/>
          <w:szCs w:val="24"/>
        </w:rPr>
        <w:t>Научно-техническая направленность.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Введение. Scratch – это творческая среда, разработанная специально для развития мышления, творческих и исследовательских способностей детей и подростков. Среда Scratchпоявилась в 2007 году под руководством профессора Митчелла Резника в исследовательской группе под названием Lifelong Kindergarten research group, которая существует при Массачусетском технологическом институте.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По поводу целей проекта Митчелл Резник сказал: «Это следующий шаг в генерации контента (материалов) пользователем. Нашей целью было расширить диапазон того, что дети могут создавать, совместно использовать и изучать. Работая над проектом в Scratch, дети учатся думать креативно (созидательно) и решать проблемы систематично – а это умения, которые являются критическими для достижения успеха в XXI веке».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Программа Scratch имеет понятный интерфейс, встроенный графический редактор, меню готовых программ (кирпичиков), широкие возможности работы с мультимедийными объектами.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Актуальность данной образовательной программы состоит в том, что мультимедийная среда Scratch позволяет сформировать у детей интерес к программированию, отвечает всем современным требованиям объектно-ориентированного программирования. Среда Scratchпозволяет формировать навыки программирования, раскрыть технологию программирования. Изучение языка значительно облегчает последующий переход к изучению других языков программирования. Преимуществом Scratch, среди подобных сред программирования, является наличие версий для различных операционных систем, к тому же программа является свободно распространяемой, что немало важно для образовательных учреждений России. Именно в настоящее время имеет смысл рассматривать программы с открытым кодом, что позволяет сформировать у учащихся более широкое представление о возможностях работы с цифровой техникой.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Аспект новизны заключается в том, что Scratch не просто язык программирования, а еще и интерактивная среда, где результаты действий визуализированы, что делает работу с программой понятной, интересной и увлекательной.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Особенность среды Scratch, позволяющая создавать в программе мультфильмы, анимацию и даже простейшие игры, делает образовательную программу «Увлекательное программирование» практически значимой для современного подростка, т.к. дает возможность увидеть практическое назначение алгоритмов и программ, что будет способствовать развитию интереса к профессиям, связанным с программированием.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 данной образовательной программы состоит в том, что изучая программирование в среде Scratch, у обучающихся формируется не только логическое мышление, но и </w:t>
      </w:r>
      <w:r w:rsidRPr="00F77F44">
        <w:rPr>
          <w:rFonts w:ascii="Times New Roman" w:hAnsi="Times New Roman" w:cs="Times New Roman"/>
          <w:sz w:val="24"/>
          <w:szCs w:val="24"/>
        </w:rPr>
        <w:lastRenderedPageBreak/>
        <w:t>навыки работы с мультимедиа; создаются условия для активного, поискового учения, предоставляются широкие возможности для разнообразного программирования.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Основной вид деятельности: игра. Также на занятиях практикуется учебная, познавательная и творческая деятельность.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7F44">
        <w:rPr>
          <w:rFonts w:ascii="Times New Roman" w:hAnsi="Times New Roman" w:cs="Times New Roman"/>
          <w:b/>
          <w:sz w:val="24"/>
          <w:szCs w:val="24"/>
        </w:rPr>
        <w:t>Цели программы: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Развитие логического мышления, творческого и познавательного потенциала подростка;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7F4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7F44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Овладение базовыми понятиями объектно-ориентированного программирования и применение их при создании проектов в визуальной среде программирования Scratch;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Приобщение обучающихся к новым технологиям, способным помочь им в реализации собственного творческого потенциала;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Развитие познавательной деятельности учащихся в области новых информационных технологий;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Совершенствование навыков работы на компьютере и повышение интереса к программированию.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7F44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культуру и навыки сетевого взаимодействия;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Способствование развитию творческих способностей и эстетического вкуса подростков;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Способствование развитию коммуникативных умений и навыков обучающихся.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Способствование развитию логического мышления, памяти и умению анализировать;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Создание условия для повышения самооценки обучающегося, реализации его как личности;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потребности в саморазвитии;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Способствование развитию познавательной самостоятельности.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Основные личностные результаты</w:t>
      </w:r>
      <w:r w:rsidRPr="00F77F44">
        <w:rPr>
          <w:rFonts w:ascii="Times New Roman" w:hAnsi="Times New Roman" w:cs="Times New Roman"/>
          <w:sz w:val="24"/>
          <w:szCs w:val="24"/>
        </w:rPr>
        <w:t>, формируемые в процессе освоения программы– это: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способности довести до конца начатое дело на примере завершённых творческих учебных проектов;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способности к саморазвитию и самообразованию средствами информационных технологий на основе, приобретённой благодаря иллюстративной среде программирования мотивации к обучению и познанию;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развитие опыта участия в социально значимых проектах, повышение уровня самооценки, благодаря реализованным проектам;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 в процессе образовательной, учебно-исследовательской и проектной деятельности, участия в конкурсах и конференциях различного уровня;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информационных технологий;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осознанного позитивного отношения к другому человеку, его мнению, результату его деятельности;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развитие эстетического сознания через творческую деятельность на базе иллюстрированной среды программирования.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К основным метапредметным результатам</w:t>
      </w:r>
      <w:r w:rsidRPr="00F77F44">
        <w:rPr>
          <w:rFonts w:ascii="Times New Roman" w:hAnsi="Times New Roman" w:cs="Times New Roman"/>
          <w:sz w:val="24"/>
          <w:szCs w:val="24"/>
        </w:rPr>
        <w:t xml:space="preserve"> (осваиваемым обучающимися межпредметным понятиям и универсальным учебным действиям, способности их использования как в учебной, так и в познавательной и социальной практике), формируемые в процессе освоения программы, можно отнести: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умение самостоятельно ставить и формулировать для себя новые задачи, развивать мотивы своей познавательной деятельности;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решения поставленной проблемы для получения эффективного результата, понимая, что в программировании длинная программа не значит лучшая программа;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умение оценивать правильность решения учебно-исследовательской задачи;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lastRenderedPageBreak/>
        <w:t>умение корректировать свои действия, вносить изменения в программу и отлаживать её в соответствии с изменяющимися условиями;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владение основами самоконтроля, принятия решений;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учебно-исследовательских и проектных работ;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ИКТ-компетенцию;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умение сотрудничества и совместной деятельности со сверстниками в процессе проектной и учебно-исследовательской деятельности.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Основные предметные результаты</w:t>
      </w:r>
      <w:r w:rsidRPr="00F77F44">
        <w:rPr>
          <w:rFonts w:ascii="Times New Roman" w:hAnsi="Times New Roman" w:cs="Times New Roman"/>
          <w:sz w:val="24"/>
          <w:szCs w:val="24"/>
        </w:rPr>
        <w:t>, формируемые в процессе изучения программы направлены на: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осознание значения математики и информатики в повседневной жизни человека;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представлений об основных предметных понятиях — «информация», «алгоритм», «модель» и их свойствах;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развитие логических способностей и алгоритмического мышления, умений составить и записать алгоритм для конкретного исполнителя, знакомство с основными алгоритмическими структурами — линейной, условной и циклической;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развитие представлений о числах, числовых системах;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овладение символьным языком алгебры, умение составлять и использовать сложные алгебраические выражения для моделирования учебных проектов, моделировать реальные ситуации на языке алгебры;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представлений, навыков геометрических построений и моделирования таких процессов, развитие изобразительных умений с помощью средств ИКТ;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информационной и алгоритмической культуры, развитие основных навыков использования компьютерных устройств и программ;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формирование умения соблюдать нормы информационной этики и права.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7F44">
        <w:rPr>
          <w:rFonts w:ascii="Times New Roman" w:hAnsi="Times New Roman" w:cs="Times New Roman"/>
          <w:b/>
          <w:sz w:val="24"/>
          <w:szCs w:val="24"/>
        </w:rPr>
        <w:t>Условия реализации программы: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Срок реализации программы – 1 год.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ограмма рассчитана на учащихся 5-6</w:t>
      </w:r>
      <w:r w:rsidRPr="00F77F44">
        <w:rPr>
          <w:rFonts w:ascii="Times New Roman" w:hAnsi="Times New Roman" w:cs="Times New Roman"/>
          <w:sz w:val="24"/>
          <w:szCs w:val="24"/>
        </w:rPr>
        <w:t> классов – 11-12 лет и предполагает, что учащиеся владеют навыками работы с клавиатурой, мышью, приемами работы с графическими изображениями, умеют сохранять работы, знают логическую структуру диска, программа не требует первоначальных знаний в области программирования.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Предполагаемый объем учебного времени – 1 час в неделю.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Занятия проводятся 1 раз в неделю по 40 минут. Программа рассчитана на 35 часов в год.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 данной программе используется индивидуальная, групповая и фронтальная формы работы.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Содержание практических занятий ориентировано не только на овладение обучающимися навыками программирования, но и на подготовку их как грамотных пользователей ПК; формированию навыков участия в дистанционных конкурсах и олимпиадах, умений успешно использовать навыки сетевого взаимодействия.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3D6CA2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F77F44">
        <w:rPr>
          <w:rFonts w:ascii="Times New Roman" w:hAnsi="Times New Roman" w:cs="Times New Roman"/>
          <w:sz w:val="24"/>
          <w:szCs w:val="24"/>
        </w:rPr>
        <w:t> усвоения материала планируется осуществлять путем устного и письменного опроса, в виде различных тестов, в том числе в электронном виде, самостоятельных, практических и творческих работ; путем использования игровой формы проведения контроля знаний в виде ребусов, кроссвордов, конкурсов.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3D6CA2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F77F44">
        <w:rPr>
          <w:rFonts w:ascii="Times New Roman" w:hAnsi="Times New Roman" w:cs="Times New Roman"/>
          <w:sz w:val="24"/>
          <w:szCs w:val="24"/>
        </w:rPr>
        <w:t> – в виде конкурсов, защиты и представления творческих работ.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3D6CA2">
        <w:rPr>
          <w:rFonts w:ascii="Times New Roman" w:hAnsi="Times New Roman" w:cs="Times New Roman"/>
          <w:b/>
          <w:sz w:val="24"/>
          <w:szCs w:val="24"/>
        </w:rPr>
        <w:t>В результате освоения программы школьники получат представление о</w:t>
      </w:r>
      <w:r w:rsidRPr="00F77F44">
        <w:rPr>
          <w:rFonts w:ascii="Times New Roman" w:hAnsi="Times New Roman" w:cs="Times New Roman"/>
          <w:sz w:val="24"/>
          <w:szCs w:val="24"/>
        </w:rPr>
        <w:t>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свободно распространяемых программах;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функциональном устройстве программной среды Scratch и основных структурных элементах пользовательского интерфейса;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назначении и использовании основных блоков команд, состояний, программ;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правилах сохранения документа и необходимости присвоения правильного имени;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возможности и способах отладки написанной программы;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сущности понятий «спрайт», «сцена», «скрипт»;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исполнителях и системах их команд, возможности непосредственного управления исполнителем;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lastRenderedPageBreak/>
        <w:t>наличии заготовок для персонажей и сцен в соответствующих библиотеках, иерархическом устройстве библиотек и возможности импортирования их элементов;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возможности использования встроенного растрового редактора, наличии и назначении основных инструментов;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использовании других программ (например, LibreOfficeDraw) для создания собственных изображений;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алгоритме как формальном описании последовательности действий исполнителя, приводящих от исходных данных к конечному результату;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использовании схематического описания алгоритма;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программном управлении исполнителем и линейных алгоритмах;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написании программ для исполнителей, создающих геометрические фигуры на экране в процессе своего перемещения;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необходимости программного прерывания;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использовании циклических команд при необходимости повторений однотипных действий;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видах циклических алгоритмов и их применении;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достижении эффекта перемещения путем использования циклов;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возможности распараллеливания однотипных действий за счёт использования нескольких исполнителей;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организации интерактивности программ;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возможности взаимодействия исполнителей между собой, в различных слоях изображения;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видах и формах разветвленных алгоритмов, включая циклы с условием;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управлении событиями.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использовании метода проектов для моделирования объектов и систем;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возможности описания реальных задач средствами программной среды;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создании анимационных, игровых, обучающих проектов, а также систем тестирования в программной среде Scratch.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3D6CA2">
        <w:rPr>
          <w:rFonts w:ascii="Times New Roman" w:hAnsi="Times New Roman" w:cs="Times New Roman"/>
          <w:b/>
          <w:sz w:val="24"/>
          <w:szCs w:val="24"/>
        </w:rPr>
        <w:t>Школьники будут уметь</w:t>
      </w:r>
      <w:r w:rsidRPr="00F77F44">
        <w:rPr>
          <w:rFonts w:ascii="Times New Roman" w:hAnsi="Times New Roman" w:cs="Times New Roman"/>
          <w:sz w:val="24"/>
          <w:szCs w:val="24"/>
        </w:rPr>
        <w:t>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самостоятельно устанавливать программную среду на домашний компьютер;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изменять некоторые стандартные установки пользовательского интерфейса (например, язык отображения информации);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использовать различные способы отладки программ, включая пошаговую отладку;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уверенно использовать инструменты встроенного графического редактора, включая работу с фрагментами изображения и создание градиентов;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создавать собственные изображения в других программах (например, LibreOfficeDraw) и импортировать их в программную среду Scratch;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использовать графические примитивы векторного редактора LibreOfficeDraw для создания объектов;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создавать изображения из пунктирных и штрих-пунктирных линий с изменением цвета и толщины линии;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упрощать программы за счёт использования циклических команд и применять их;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составлять простые параллельные алгоритмы;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создавать программы и игры с использованием интерактивных технологий;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моделировать ситуации с использованием необходимых форм ветвления алгоритма, включая цикл по условию;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передавать сообщения исполнителям для выполнения последовательности команд (включая разные типы исполнителей).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планировать и создавать анимации по определенному сюжету;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создавать игры, используя интерактивные возможности программной среды Scratch;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планировать и создавать обучающие программы для иллюстрации пройденного материала других предметных областей;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продумывать и описывать интерактивное взаимодействие для создания простейших тренажеров;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подходить творчески к построению моделей различных объектов и систем.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lastRenderedPageBreak/>
        <w:t>Полученные по окончании программы знания и умения могут способствовать развитию интереса к профессиям, связанным с программированием, анимацией, мультипликацией.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На занятиях обращается внимание на соблюдение требований безопасности труда, пожарной безопасности и личной гигиены.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Учебно – тематический план образовательной программы: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Учебная программа представлена следующими модулями: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Знакомство с программной средой Scratch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Компьютерная графика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Алгоритмы и исполнители</w:t>
      </w:r>
    </w:p>
    <w:p w:rsid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 xml:space="preserve">Проектная деятельность и моделирование процессов и систем </w:t>
      </w:r>
    </w:p>
    <w:p w:rsid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Раздел 1. Знакомство с программной средой Scratch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Свободное программное обеспечение. Авторы программной среды Scratch. Параметры для скачивания и установки программной среды на домашний компьютер.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Основные элементы пользовательского интерфейса программной среды Scratch.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 Scratch.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Создание и сохранение документа. Понятия спрайта, сцены, скрипта. Очистка экрана.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Основной персонаж как исполнитель программ. Система команд исполнителя (СКИ). Блочная структура программы. Непосредственное управление исполнителем.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Библиотека персонажей. Сцена и разнообразие сцен, исходя из библиотеки данных. Систематизация данных библиотек персонажей и сцен. Иерархия в организации хранения костюмов персонажа и фонов для сцен. Импорт костюма, импорт фона.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Аналитическая деятельность: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выделять аппаратное и программное обеспечение компьютера;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определять технические устройства для ввода и вывода информации;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понимать иерархическую организацию библиотеки данных программной среды;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выделять путь к элементам библиотеки;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выделять фрагменты изображения для дальней работы с ними;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планировать работу по созданию сложных изображений путем копирования и масштабирования простых;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выбирать наиболее подходящий инструмент графического редактора для создания фрагмента изображения;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различать верхний и нижний цвета изображения;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придумывать и создавать различные градиенты для заливки замкнутой области;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планировать создание симметричных изображений.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Практическая деятельность: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выбирать и запускать программную среду Scratch;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работать с основными элементами пользовательского интерфейса программной среды;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изменять размер и перемещать окно программы, выбирать необходимый режим окна;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вводить имя файла с помощью клавиатуры;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выбирать необходимый файл из нужной папки библиотеки программы;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создавать, копировать, переименовывать, перемещать, копировать и удалять файлы;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 при работе в компьютерном классе.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Раздел 2. Компьютерная графика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 xml:space="preserve">Компьютерная графика. Векторные и растровые графические редакторы. Встроенный растровый графический редактор. Основные инструменты графического редактора — кисточка, ластик, заливка (цветом или градиентом), рисование линий, прямоугольников, квадратов, эллипсов и окружностей, выбор фрагмента изображение и отражение его по горизонтали или вертикали, использование инструмента печать для копирование выделенной области изображения, работа с текстом. Масштаб </w:t>
      </w:r>
      <w:r w:rsidRPr="00F77F44">
        <w:rPr>
          <w:rFonts w:ascii="Times New Roman" w:hAnsi="Times New Roman" w:cs="Times New Roman"/>
          <w:sz w:val="24"/>
          <w:szCs w:val="24"/>
        </w:rPr>
        <w:lastRenderedPageBreak/>
        <w:t>фрагмента изображения. Палитра цветов, установка цвета переднего плана и фона, выбор цвета из изображения с помощью инструмента пипетка. Изменение центра костюма. Изменение размера костюма.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Основные возможности изменения внешнего вида исполнителя: 1) использование встроенной библиотеки данных путём импорта её элемента; 2) редактирование выбранного элемента с помощью инструментов встроенного растрового графического редактора; 3) создание собственных изображений в других программах (например, LibreOfficeDraw) и импортирование их в программную среду Scratch.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Знакомство с основными графическими примитивами векторного редактора LibreOfficeDraw. Возможность создания геометрических фигур без внутренней заливки, но с текстовым блоком внутри. Стрелки, их направление.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Аналитическая деятельность: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выделять фрагменты изображения для дальней работы с ними;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планировать работу по созданию сложных изображений путем копирования и масштабирования простых;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выбирать наиболее подходящий инструмент графического редактора для создания фрагмента изображения;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различать верхний и нижний цвета изображения;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придумывать и создавать различные градиенты для заливки замкнутой области;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планировать создание симметричных изображений.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Практическая деятельность: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использовать простейшие растровые и векторные редакторы для создания и редактирования изображений;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изменять центр изображения;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вносить изменения в изображения из встроенной библиотеки;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создавать сложные графические объекты путем копирования и модификации простых объектов и их фрагментов,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использовать возможности работы с цветом.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Раздел 3. Алгоритмы и исполнители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Алгоритм. Понятие алгоритма как формального описания последовательности действий исполнителя, приводящих от исходных данных к конечному результату. Схематическая запись алгоритма. Использование геометрических фигур для схематической записи алгоритма. Создание блок-схем в свободном векторном редакторе LibreOfficeDraw.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Линейные алгоритмы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Основные признаки линейного алгоритма. Схематическое описание линейного алгоритма. Геометрические примитивы, используемые для описания линейного алгоритма.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Программное управление исполнителем. Создание программ для перемещения исполнителя по экранному полю. Понятие поворота исполнителя в определенное направление. Прямой угол. Поворот исполнителя на прямой угол по часовой стрелке и против часовой стрелки.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Создание программ для рисования линий. Изменение цвета и толщины рисуемой линии. Особенности пунктирной линии. Написание программы для исполнителя, чтобы он оставлял пунктирную линию при перемещении по экранному полю.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Прямоугольник, квадрат — основные черты. Написание программ для движения исполнителя вдоль сторон квадрата, прямоугольника. Внесение изменений в программу рисования квадрата, если необходимо получить другой размер стороны квадрата.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Прерывание программы.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Циклические алгоритмы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Многократное повторение команд как организация цикла. Особенности использования цикла в программе. Упрощение программы путём сокращения количества команд при переходе от линейных алгоритмов к циклическим.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Схематическая запись циклического алгоритма.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Типы циклических алгоритмов. Основные конструкции программной среды, используемые для написания программ исполнителям с применением циклов.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lastRenderedPageBreak/>
        <w:t>Конечный цикл. Сокращение программы для исполнителя, рисующего линии, квадраты, прямоугольники при использовании цикла. Программа исполнителя для рисования нескольких однотипных геометрических фигур, например, нескольких квадратов из одной вершины, но с различным значением стороны.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Конструкции программной среды спрятаться/показаться. Выполнение программы исполнителем, не показанным на поле выполнения программы.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Написание и отладка программ с применением конструкции цикл в цикле.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Бесконечный цикл. Повторяющаяся смена внешности исполнителя для имитации движения персонажа. Использование бесконечного цикла для создания анимации.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Получение различного эффекта воспроизведения программы при изменении костюма исполнителя Scratch.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Параллелизм в программной среде</w:t>
      </w:r>
      <w:r w:rsidR="0016339B">
        <w:rPr>
          <w:rFonts w:ascii="Times New Roman" w:hAnsi="Times New Roman" w:cs="Times New Roman"/>
          <w:b/>
          <w:sz w:val="24"/>
          <w:szCs w:val="24"/>
        </w:rPr>
        <w:t>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Использование нескольких исполнителей. Копирование программы одного исполнителя другим. Выполнение одинаковых программ разными исполнителями с использованием различных начальных условий. Параллельное выполнение одинотипных действий. Принцип суперкомпъютерных технологий. Таймер для вычисления времени выполнения программы. Уменьшение показаний таймера при использовании параллельных вычислений.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Интерактивность программ. Возможность организации диалога между исполнителями. Операторы для слияния текстовых выражений.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Взаимодействие исполнителей путём касания друг друга или цвета. Использование сенсоров при взаимодействии исполнителей. Задержка выполнения программы.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Работа исполнителей в разных слоях изображения.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Ветвление в алгоритмах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Использование ветвления при написании программ. Короткая форма. Полная форма условного оператора. Конструкции ветвления для моделирования ситуации.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Цикл пока. Повторение команд исполнителя при выполнении определенного условия.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Последовательное выполнение фрагментов программы разными исполнителями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Типы исполнителей программной среды Scratch. Системы команд исполнителей. Различные системы команд для разных типов исполнителей.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Управление событиями. Передача сообщений исполнителям для выполнения определенной последовательности команд.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Передача управления между различными типами исполнителей.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Аналитическая деятельность: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придумывать задачи для исполнителей программной среды;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выделять ситуации, для описания которых можно использовать линейный алгоритм, алгоритм с ветвлениями, повторениями;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определять эффективный способ решения поставленной задачи;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находить параллельности в выполняемых действиях и программировать их с помощью нескольких исполнителей;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планировать последовательность событий для заданного проекта.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Практическая деятельность: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составлять и отлаживать программный код;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использовать конструкции программной среды для создания линейных, разветвленных и циклических алгоритмов;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организовывать параллельные вычисления;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организовывать последовательность событий программы, передачу управления от одних исполнителей другим.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Раздел 4. Проектная деятельность и моделирование процессов и систем</w:t>
      </w:r>
      <w:r w:rsidR="0016339B">
        <w:rPr>
          <w:rFonts w:ascii="Times New Roman" w:hAnsi="Times New Roman" w:cs="Times New Roman"/>
          <w:b/>
          <w:sz w:val="24"/>
          <w:szCs w:val="24"/>
        </w:rPr>
        <w:t>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Мультимедийный проект. Описание сюжетных событий. Анимация. Создание эффекта анимации с помощью последовательной смены изображений. Имитационные модели. Интерактивные проекты. Игры.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Аналитическая деятельность: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lastRenderedPageBreak/>
        <w:t>создавать план появления событий для отражения определенной темы;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выбирать иллюстративный материал из встроенной библиотеки;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выбирать метод анимации для конкретной задачи;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планировать последовательность событий для создания эффекта анимации по выбранному сценарию.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Практическая деятельность: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использовать возможности программной среды Scratch для создания мультимедийных проектов;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создавать имитационные модели, интерактивные проекты и игры средствами программной среды.</w:t>
      </w:r>
    </w:p>
    <w:p w:rsid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br/>
        <w:t> </w:t>
      </w: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Pr="00F77F44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tbl>
      <w:tblPr>
        <w:tblW w:w="936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2"/>
        <w:gridCol w:w="7513"/>
        <w:gridCol w:w="1134"/>
      </w:tblGrid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77F44" w:rsidRPr="00F77F44" w:rsidRDefault="0016339B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77F44" w:rsidRPr="00F77F44" w:rsidRDefault="00F77F44" w:rsidP="00F77F44">
            <w:pPr>
              <w:pStyle w:val="a9"/>
              <w:ind w:firstLine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77F44" w:rsidRPr="00F77F44" w:rsidRDefault="00F77F44" w:rsidP="00F77F4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Знакомство со средой Скретч. Понятие спрайта и объекта. Создание и редактирование спрайтов и фонов для сцены.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Знакомство со средой Скретч (продолжение). Пользуемся помощью Интернета. Поиск, импорт и редакция спрайтов и фонов из Интернета.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Управление спрайтами: команды идти, повернуться на угол, опустить перо, поднять перо, очистить.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плоскость. Точка отсчёта, оси координат, единица измерения расстояния, абсцисса и ордината.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rHeight w:val="75"/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Навигация в среде Скретч. Определение координат спрайта. Команда идти в точку с заданными координатами.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rHeight w:val="75"/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Создание проекта «Кругосветное путешествие Магеллана». Команда плыть в точку с заданными координатами.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rHeight w:val="75"/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Создание проекта «Кругосветное путешествие Магеллана» (продолжение). Режим презентации.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rHeight w:val="75"/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Понятие цикла. Команда повторить. Рисование узоров и орнаментов.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Конструкция всегда. Создание проектов «Берегись автомобиля!» и «Гонки по вертикали». Команда если край, оттолкнуться.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Ориентация по компасу. Управление курсом движения. Команда повернуть в направление. Проект «Полёт самолёта».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Спрайты меняют костюмы. Анимация. Создание проектов «Осьминог», «Девочка, прыгающая на скакалке» и «Бегущий человек».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Создание мультипликационного сюжета «Кот и птичка».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Создание мультипликационного сюжета «Кот и птичка» (продолжение).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Соблюдение условий. Сенсоры. Блок если. Управляемый стрелками спрайт.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Создание коллекции игр: «Лабиринт», «Кружащийся котёнок».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Пополнение коллекции игр: «Опасный лабиринт».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Составные условия. Проекты «Хождение по коридору», «Слепой кот», «Тренажёр памяти».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Датчик случайных чисел. Проекты «Разноцветный экран», «Хаотичное движение», «Кошки-мышки», «Вырастим цветник».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Циклы с условием. Проект «Будильник».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Запуск спрайтов с помощью мыши и клавиатуры. Проекты «Переодевалки» и «Дюймовочка».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Самоуправление спрайтов. Обмен сигналами. Блоки передать сообщение и Когда я получу сообщение. Проекты «Лампа» и «Диалог».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Доработка проектов «Магеллан», «Лабиринт».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Датчики. Проекты «Котёнок-обжора»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Переменные. Их создание. Использование счётчиков. Анимация. Разворачиваем Пчелу в направление движения.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Ввод переменных. Проект «Цветы». Доработка проекта «Лабиринт» - запоминание имени лучшего игрока.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Ввод переменных с помощью рычажка. Проекты «Цветы» (вариант-2), «Правильные многоугольники».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Список как упорядоченный набор однотипной информации. Создание списков. Добавление и удаление элементов. Проекты «Гадание», «Назойливый собеседник».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Поиграем со словами. Строковые константы и переменные. Операции со строками.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Организация интерактивного диалога с пользователем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Создание игры «Угадай слово».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Создание тестов – с выбором ответа и без.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34-33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Свободное проектирование. Создание проектов по собственному замыслу. Регистрация в Скретч-сообществе.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339B" w:rsidRPr="00F77F44" w:rsidTr="0016339B">
        <w:trPr>
          <w:tblCellSpacing w:w="15" w:type="dxa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7F44" w:rsidRPr="00F77F44" w:rsidRDefault="00F77F44" w:rsidP="00F77F44">
            <w:pPr>
              <w:pStyle w:val="a9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Презентация творческих проектов.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F44" w:rsidRPr="00F77F44" w:rsidRDefault="00F77F44" w:rsidP="00F77F44">
            <w:pPr>
              <w:pStyle w:val="a9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77F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6339B" w:rsidRPr="0016339B" w:rsidRDefault="00F77F44" w:rsidP="0016339B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br/>
        <w:t> </w:t>
      </w:r>
      <w:r w:rsidR="0016339B" w:rsidRPr="0016339B">
        <w:rPr>
          <w:rFonts w:ascii="Times New Roman" w:hAnsi="Times New Roman" w:cs="Times New Roman"/>
          <w:b/>
          <w:sz w:val="24"/>
          <w:szCs w:val="24"/>
        </w:rPr>
        <w:t>Методическое обеспечение: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Для реализации программы используются следующие методы обучения: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По источнику полученных знаний: словесные, наглядные, практические.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По способу организации познавательной деятельности: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Развивающего обучения (проблемный, проектный, творческий, частично-поисковый, исследовательский, программированный)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Дифференцированного обучения (уровневые, индивидуальные задания)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Игровые (конкурсы, игры-конструкторы, турниры с использованием мультимедиа, дидактические)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Средства: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Дидактические материалы (опорные конспекты, проекты примеры, раздаточный материал для практических работ)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Методические разработки (презентации, видеоуроки, flash-ролики)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Сетевые ресурсы Scratch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Видеохостинг Youtub (видеоуроки «работа в среде Scratch»)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Аппаратное обеспечение: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lastRenderedPageBreak/>
        <w:t>Процессор не ниже Pentium II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Оперативная память не менее 512 Мб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Дисковое пространство не меньше 800 Мб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Монитор с 16-битной видеокартой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Разрешение монитора не ниже 800х600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Программное обеспечение: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Операционная система: Windows 7 или Windows 8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Open Office</w:t>
      </w:r>
    </w:p>
    <w:p w:rsidR="0016339B" w:rsidRPr="00F77F44" w:rsidRDefault="0016339B" w:rsidP="0016339B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Компьютерные программы: Scrath</w:t>
      </w:r>
    </w:p>
    <w:p w:rsid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16339B" w:rsidRPr="00F77F44" w:rsidRDefault="0016339B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литературы: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Литература для педагога: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Модуль «Пропедевтика программирования со Scratch», Сорокина Т.Е;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Рындак В. Г., Дженжер В. О., Денисова Л. В. Проектная деятельность школьника в среде программирования Scratch. — Оренбург: Оренб. гос. ин-т. менеджмента, 2009.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«Пропедевтика идей параллельного программирования в средней школе при помощи среды Scratch», В.Г. Рындак, В.О. Джинжер, Л.В. Денисова;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«Ранее обучение программирование в среде Scratch», В.Г. Рындак, В.О. Джинжер, Л.В. Денисова;</w:t>
      </w:r>
    </w:p>
    <w:p w:rsidR="00F77F44" w:rsidRPr="0016339B" w:rsidRDefault="00F77F44" w:rsidP="00F77F44">
      <w:pPr>
        <w:pStyle w:val="a9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6339B">
        <w:rPr>
          <w:rFonts w:ascii="Times New Roman" w:hAnsi="Times New Roman" w:cs="Times New Roman"/>
          <w:b/>
          <w:sz w:val="24"/>
          <w:szCs w:val="24"/>
        </w:rPr>
        <w:t>Литература для учащегося: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Творческие задания в среде Scratch: рабочая тетрадь для 5-6 классов/ Ю.В. Пашковская. – М.: БИНОМ. Лаборатория знаний, 2014. – 200 с.: ил.</w:t>
      </w:r>
    </w:p>
    <w:p w:rsidR="00F77F44" w:rsidRPr="00F77F44" w:rsidRDefault="00F77F44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r w:rsidRPr="00F77F44">
        <w:rPr>
          <w:rFonts w:ascii="Times New Roman" w:hAnsi="Times New Roman" w:cs="Times New Roman"/>
          <w:sz w:val="24"/>
          <w:szCs w:val="24"/>
        </w:rPr>
        <w:t>Интернет ресурсы:</w:t>
      </w:r>
    </w:p>
    <w:p w:rsidR="00F77F44" w:rsidRPr="00F77F44" w:rsidRDefault="002F247A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F77F44" w:rsidRPr="00F77F44">
          <w:rPr>
            <w:rStyle w:val="a4"/>
            <w:rFonts w:ascii="Times New Roman" w:hAnsi="Times New Roman" w:cs="Times New Roman"/>
            <w:sz w:val="24"/>
            <w:szCs w:val="24"/>
          </w:rPr>
          <w:t>http://scratch.mit.edu</w:t>
        </w:r>
      </w:hyperlink>
      <w:r w:rsidR="00F77F44" w:rsidRPr="00F77F44">
        <w:rPr>
          <w:rFonts w:ascii="Times New Roman" w:hAnsi="Times New Roman" w:cs="Times New Roman"/>
          <w:sz w:val="24"/>
          <w:szCs w:val="24"/>
        </w:rPr>
        <w:t> – официальный сайт Scratch</w:t>
      </w:r>
    </w:p>
    <w:p w:rsidR="00F77F44" w:rsidRPr="00F77F44" w:rsidRDefault="002F247A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F77F44" w:rsidRPr="00F77F44">
          <w:rPr>
            <w:rStyle w:val="a4"/>
            <w:rFonts w:ascii="Times New Roman" w:hAnsi="Times New Roman" w:cs="Times New Roman"/>
            <w:sz w:val="24"/>
            <w:szCs w:val="24"/>
          </w:rPr>
          <w:t>http://letopisi.ru/index.php</w:t>
        </w:r>
      </w:hyperlink>
      <w:r w:rsidR="00F77F44" w:rsidRPr="00F77F44">
        <w:rPr>
          <w:rFonts w:ascii="Times New Roman" w:hAnsi="Times New Roman" w:cs="Times New Roman"/>
          <w:sz w:val="24"/>
          <w:szCs w:val="24"/>
        </w:rPr>
        <w:t> /Скретч - Скретч в Летописи.ру</w:t>
      </w:r>
    </w:p>
    <w:p w:rsidR="00F77F44" w:rsidRPr="00F77F44" w:rsidRDefault="002F247A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F77F44" w:rsidRPr="00F77F44">
          <w:rPr>
            <w:rStyle w:val="a4"/>
            <w:rFonts w:ascii="Times New Roman" w:hAnsi="Times New Roman" w:cs="Times New Roman"/>
            <w:sz w:val="24"/>
            <w:szCs w:val="24"/>
          </w:rPr>
          <w:t>http://setilab.ru/scratch/category/commun</w:t>
        </w:r>
      </w:hyperlink>
      <w:r w:rsidR="00F77F44" w:rsidRPr="00F77F44">
        <w:rPr>
          <w:rFonts w:ascii="Times New Roman" w:hAnsi="Times New Roman" w:cs="Times New Roman"/>
          <w:sz w:val="24"/>
          <w:szCs w:val="24"/>
        </w:rPr>
        <w:t> - Учитесь со Scratch</w:t>
      </w:r>
    </w:p>
    <w:p w:rsidR="001E64D9" w:rsidRPr="00F77F44" w:rsidRDefault="00301F48" w:rsidP="00F77F44">
      <w:pPr>
        <w:pStyle w:val="a9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E64D9" w:rsidRPr="00F77F44" w:rsidSect="005533C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F48" w:rsidRDefault="00301F48" w:rsidP="00F77F44">
      <w:pPr>
        <w:spacing w:after="0" w:line="240" w:lineRule="auto"/>
      </w:pPr>
      <w:r>
        <w:separator/>
      </w:r>
    </w:p>
  </w:endnote>
  <w:endnote w:type="continuationSeparator" w:id="1">
    <w:p w:rsidR="00301F48" w:rsidRDefault="00301F48" w:rsidP="00F77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F48" w:rsidRDefault="00301F48" w:rsidP="00F77F44">
      <w:pPr>
        <w:spacing w:after="0" w:line="240" w:lineRule="auto"/>
      </w:pPr>
      <w:r>
        <w:separator/>
      </w:r>
    </w:p>
  </w:footnote>
  <w:footnote w:type="continuationSeparator" w:id="1">
    <w:p w:rsidR="00301F48" w:rsidRDefault="00301F48" w:rsidP="00F77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F44"/>
    <w:rsid w:val="000F789A"/>
    <w:rsid w:val="00116798"/>
    <w:rsid w:val="0016339B"/>
    <w:rsid w:val="00272308"/>
    <w:rsid w:val="002F247A"/>
    <w:rsid w:val="00301F48"/>
    <w:rsid w:val="003A6DAC"/>
    <w:rsid w:val="003D6CA2"/>
    <w:rsid w:val="00415A5A"/>
    <w:rsid w:val="005533CE"/>
    <w:rsid w:val="00937CD2"/>
    <w:rsid w:val="00976A09"/>
    <w:rsid w:val="00AE1B53"/>
    <w:rsid w:val="00B1752E"/>
    <w:rsid w:val="00B92198"/>
    <w:rsid w:val="00C57C3A"/>
    <w:rsid w:val="00D10CA7"/>
    <w:rsid w:val="00DB2F8B"/>
    <w:rsid w:val="00DF37E9"/>
    <w:rsid w:val="00F77F44"/>
    <w:rsid w:val="00FC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7F44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77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77F44"/>
  </w:style>
  <w:style w:type="paragraph" w:styleId="a7">
    <w:name w:val="footer"/>
    <w:basedOn w:val="a"/>
    <w:link w:val="a8"/>
    <w:uiPriority w:val="99"/>
    <w:semiHidden/>
    <w:unhideWhenUsed/>
    <w:rsid w:val="00F77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77F44"/>
  </w:style>
  <w:style w:type="paragraph" w:styleId="a9">
    <w:name w:val="No Spacing"/>
    <w:link w:val="aa"/>
    <w:uiPriority w:val="1"/>
    <w:qFormat/>
    <w:rsid w:val="00F77F44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DF37E9"/>
  </w:style>
  <w:style w:type="paragraph" w:styleId="ab">
    <w:name w:val="Balloon Text"/>
    <w:basedOn w:val="a"/>
    <w:link w:val="ac"/>
    <w:uiPriority w:val="99"/>
    <w:semiHidden/>
    <w:unhideWhenUsed/>
    <w:rsid w:val="00553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33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opisi.ru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ratch.mit.ed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etilab.ru/scratch/category/commu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2</cp:revision>
  <cp:lastPrinted>2021-09-16T07:11:00Z</cp:lastPrinted>
  <dcterms:created xsi:type="dcterms:W3CDTF">2021-09-22T14:03:00Z</dcterms:created>
  <dcterms:modified xsi:type="dcterms:W3CDTF">2021-09-22T14:03:00Z</dcterms:modified>
</cp:coreProperties>
</file>