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86" w:rsidRDefault="00640086" w:rsidP="006400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B76AD" w:rsidRDefault="00DB76AD" w:rsidP="006400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B76AD" w:rsidRDefault="00DB76AD" w:rsidP="006400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B76AD" w:rsidRDefault="00DB76AD" w:rsidP="006400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B76AD" w:rsidRDefault="00DB76AD" w:rsidP="006400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B76AD" w:rsidRDefault="00DB76AD" w:rsidP="006400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B76AD" w:rsidRDefault="00DB76AD" w:rsidP="006400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B76AD" w:rsidRDefault="00DB76AD" w:rsidP="006400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640086" w:rsidRPr="00DB76AD" w:rsidRDefault="00DB76AD" w:rsidP="00DB76AD">
      <w:pPr>
        <w:jc w:val="center"/>
        <w:rPr>
          <w:rFonts w:ascii="Times New Roman" w:eastAsia="Calibri" w:hAnsi="Times New Roman" w:cs="Times New Roman"/>
          <w:noProof/>
          <w:sz w:val="96"/>
          <w:szCs w:val="96"/>
          <w:lang w:eastAsia="ru-RU"/>
        </w:rPr>
      </w:pPr>
      <w:r w:rsidRPr="00DB76AD">
        <w:rPr>
          <w:rFonts w:ascii="Times New Roman" w:eastAsia="Calibri" w:hAnsi="Times New Roman" w:cs="Times New Roman"/>
          <w:noProof/>
          <w:sz w:val="96"/>
          <w:szCs w:val="96"/>
          <w:lang w:eastAsia="ru-RU"/>
        </w:rPr>
        <w:t>План работы школьного  спортивного клуба</w:t>
      </w:r>
    </w:p>
    <w:p w:rsidR="00DB76AD" w:rsidRPr="00DB76AD" w:rsidRDefault="00DB76AD" w:rsidP="00DB76AD">
      <w:pPr>
        <w:jc w:val="center"/>
        <w:rPr>
          <w:rFonts w:ascii="Times New Roman" w:eastAsia="Calibri" w:hAnsi="Times New Roman" w:cs="Times New Roman"/>
          <w:noProof/>
          <w:sz w:val="96"/>
          <w:szCs w:val="96"/>
          <w:lang w:eastAsia="ru-RU"/>
        </w:rPr>
      </w:pPr>
      <w:r w:rsidRPr="00DB76AD">
        <w:rPr>
          <w:rFonts w:ascii="Times New Roman" w:eastAsia="Calibri" w:hAnsi="Times New Roman" w:cs="Times New Roman"/>
          <w:noProof/>
          <w:sz w:val="96"/>
          <w:szCs w:val="96"/>
          <w:lang w:eastAsia="ru-RU"/>
        </w:rPr>
        <w:t>«ИСКРА»</w:t>
      </w:r>
    </w:p>
    <w:p w:rsidR="00DB76AD" w:rsidRPr="00DB76AD" w:rsidRDefault="00DB76AD" w:rsidP="00DB76AD">
      <w:pPr>
        <w:jc w:val="center"/>
        <w:rPr>
          <w:rFonts w:ascii="Times New Roman" w:eastAsia="Calibri" w:hAnsi="Times New Roman" w:cs="Times New Roman"/>
          <w:noProof/>
          <w:sz w:val="96"/>
          <w:szCs w:val="96"/>
          <w:lang w:eastAsia="ru-RU"/>
        </w:rPr>
      </w:pPr>
      <w:r w:rsidRPr="00DB76AD">
        <w:rPr>
          <w:rFonts w:ascii="Times New Roman" w:eastAsia="Calibri" w:hAnsi="Times New Roman" w:cs="Times New Roman"/>
          <w:noProof/>
          <w:sz w:val="96"/>
          <w:szCs w:val="96"/>
          <w:lang w:eastAsia="ru-RU"/>
        </w:rPr>
        <w:t>2020-2021учебный год</w:t>
      </w:r>
    </w:p>
    <w:p w:rsidR="00DB76AD" w:rsidRPr="00DB76AD" w:rsidRDefault="00DB76AD" w:rsidP="00DB76AD">
      <w:pPr>
        <w:jc w:val="center"/>
        <w:rPr>
          <w:rFonts w:ascii="Times New Roman" w:eastAsia="Calibri" w:hAnsi="Times New Roman" w:cs="Times New Roman"/>
          <w:noProof/>
          <w:sz w:val="96"/>
          <w:szCs w:val="96"/>
          <w:lang w:eastAsia="ru-RU"/>
        </w:rPr>
      </w:pPr>
    </w:p>
    <w:p w:rsidR="00DB76AD" w:rsidRPr="00DB76AD" w:rsidRDefault="00DB76AD" w:rsidP="00DB76AD">
      <w:pPr>
        <w:jc w:val="center"/>
        <w:rPr>
          <w:rFonts w:ascii="Times New Roman" w:eastAsia="Calibri" w:hAnsi="Times New Roman" w:cs="Times New Roman"/>
          <w:noProof/>
          <w:sz w:val="96"/>
          <w:szCs w:val="96"/>
          <w:lang w:eastAsia="ru-RU"/>
        </w:rPr>
      </w:pPr>
    </w:p>
    <w:p w:rsidR="00DB76AD" w:rsidRDefault="00DB76AD" w:rsidP="00640086">
      <w:pPr>
        <w:rPr>
          <w:rFonts w:ascii="Calibri" w:eastAsia="Calibri" w:hAnsi="Calibri" w:cs="Times New Roman"/>
          <w:noProof/>
          <w:lang w:eastAsia="ru-RU"/>
        </w:rPr>
      </w:pPr>
      <w:bookmarkStart w:id="0" w:name="_GoBack"/>
      <w:bookmarkEnd w:id="0"/>
    </w:p>
    <w:p w:rsidR="00DB76AD" w:rsidRDefault="00DB76AD" w:rsidP="00640086">
      <w:pPr>
        <w:rPr>
          <w:rFonts w:ascii="Calibri" w:eastAsia="Calibri" w:hAnsi="Calibri" w:cs="Times New Roman"/>
          <w:noProof/>
          <w:lang w:eastAsia="ru-RU"/>
        </w:rPr>
      </w:pPr>
    </w:p>
    <w:p w:rsidR="00DB76AD" w:rsidRDefault="00DB76AD" w:rsidP="00640086">
      <w:pPr>
        <w:rPr>
          <w:rFonts w:ascii="Calibri" w:eastAsia="Calibri" w:hAnsi="Calibri" w:cs="Times New Roman"/>
          <w:noProof/>
          <w:lang w:eastAsia="ru-RU"/>
        </w:rPr>
      </w:pPr>
    </w:p>
    <w:p w:rsidR="00DB76AD" w:rsidRDefault="00DB76AD" w:rsidP="00640086">
      <w:pPr>
        <w:rPr>
          <w:rFonts w:ascii="Calibri" w:eastAsia="Calibri" w:hAnsi="Calibri" w:cs="Times New Roman"/>
          <w:noProof/>
          <w:lang w:eastAsia="ru-RU"/>
        </w:rPr>
      </w:pPr>
    </w:p>
    <w:p w:rsidR="00DB76AD" w:rsidRDefault="00DB76AD" w:rsidP="00640086">
      <w:pPr>
        <w:rPr>
          <w:rFonts w:ascii="Calibri" w:eastAsia="Calibri" w:hAnsi="Calibri" w:cs="Times New Roman"/>
          <w:noProof/>
          <w:lang w:eastAsia="ru-RU"/>
        </w:rPr>
      </w:pPr>
    </w:p>
    <w:p w:rsidR="00DB76AD" w:rsidRDefault="00DB76AD" w:rsidP="00640086">
      <w:pPr>
        <w:rPr>
          <w:rFonts w:ascii="Calibri" w:eastAsia="Calibri" w:hAnsi="Calibri" w:cs="Times New Roman"/>
          <w:noProof/>
          <w:lang w:eastAsia="ru-RU"/>
        </w:rPr>
      </w:pPr>
    </w:p>
    <w:p w:rsidR="00DB76AD" w:rsidRDefault="00DB76AD" w:rsidP="00640086">
      <w:pPr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                                   с. Каранайаул</w:t>
      </w:r>
    </w:p>
    <w:p w:rsidR="00640086" w:rsidRPr="00DB76AD" w:rsidRDefault="00640086" w:rsidP="0028144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640086" w:rsidRP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lastRenderedPageBreak/>
        <w:t>Цель работы ШСК:</w:t>
      </w: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lang w:eastAsia="ru-RU"/>
        </w:rPr>
        <w:t xml:space="preserve">·         </w:t>
      </w:r>
      <w:r w:rsidRPr="006400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повышение массовости занятий школьниками физической культурой и спортом для вовлечения их в систематический процесс физического и спортивного совершенствования;</w:t>
      </w: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        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sz w:val="48"/>
          <w:szCs w:val="48"/>
          <w:u w:val="single"/>
          <w:lang w:eastAsia="ru-RU"/>
        </w:rPr>
        <w:t>Задачи:</w:t>
      </w: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     вовлечение обучающихся в систематические занятия физической культурой и спортом;</w:t>
      </w: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     проведение школьных спортивно-массовых мероприятий и соревнований;</w:t>
      </w: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     комплектование и подготовка команд обучающихся по различным видам спорта для участия в муниципальных и региональных соревнованиях;</w:t>
      </w: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     организация различных форм активного спортивно-оздоровительного отдыха обучающихся;</w:t>
      </w: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     пропаганда здорового образа жизни, личностных и общественных ценностей физической культуры и спорта</w:t>
      </w:r>
      <w:r w:rsidRPr="00640086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P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12"/>
        <w:gridCol w:w="3737"/>
        <w:gridCol w:w="1740"/>
        <w:gridCol w:w="446"/>
        <w:gridCol w:w="1538"/>
        <w:gridCol w:w="2835"/>
      </w:tblGrid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49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86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373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участников</w:t>
            </w: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Организационно - педагогическая  работа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тверждение плана работы на  2019</w:t>
            </w: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расписания работы спортивных секций.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ШСК, </w:t>
            </w:r>
            <w:proofErr w:type="spell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спортивной </w:t>
            </w:r>
            <w:proofErr w:type="spell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площадои</w:t>
            </w:r>
            <w:proofErr w:type="spell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Подготовка команд, участников соревнований.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стендов, сайта  клуба.</w:t>
            </w:r>
            <w:r w:rsidRPr="00640086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текущей документации </w:t>
            </w:r>
            <w:r w:rsidRPr="00640086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    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</w:t>
            </w:r>
          </w:p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клуба</w:t>
            </w: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Учебно – воспитательная  работа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спортивно-массовых мероприятий и праздников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Методическая  работа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семинаров для руководителей ШСК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работой  спортивных секций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Спортивно – массовая  работа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соревнований и праздников</w:t>
            </w:r>
          </w:p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команд клуба в районных соревнованиях и соревнованиях среди ШСК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Финансово – хозяйственная  деятельность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спортивного инвентаря. Приобретение призов, наградных материалов.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ШСК. Завхоз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спортивной площадки, тренажерной  и инвентарной, обустройство .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 завхоз</w:t>
            </w: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Спортивно-массовые мероприятия. Муниципальные соревнования.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СПОРТА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07.-9.2020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Легкоатлетический кросс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4- 11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Юноши 4-7 </w:t>
            </w:r>
            <w:proofErr w:type="spellStart"/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Велогонка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8--11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Н.Теннис</w:t>
            </w:r>
            <w:proofErr w:type="spellEnd"/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 юноши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8 - 11 классы 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5 - 8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 девушки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 юноши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8-11 классы 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Легкая </w:t>
            </w:r>
            <w:proofErr w:type="spell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атлетика.многоборье</w:t>
            </w:r>
            <w:proofErr w:type="spell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(весна)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Полумарафон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 классы</w:t>
            </w: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 школьные мероприятия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состава Совета спортивного клуба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октября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 + учителя + родители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«Весёлые старты»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«День бегуна», кросс  «Золотая осень»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школы по шашкам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2- 8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этап по настольному </w:t>
            </w:r>
            <w:proofErr w:type="spellStart"/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тенису</w:t>
            </w:r>
            <w:proofErr w:type="spellEnd"/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Велогонка 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«Весёлые старты»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1 - 9 классы + родители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</w:t>
            </w: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Первенство ШК. по Н/Теннису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9</w:t>
            </w: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Л/Атлетика спринтер 2021 (бег-60,100,200,)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</w:t>
            </w: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школы по волейболу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 классы</w:t>
            </w:r>
          </w:p>
        </w:tc>
      </w:tr>
      <w:tr w:rsidR="00640086" w:rsidRPr="00640086" w:rsidTr="00EF3508">
        <w:trPr>
          <w:trHeight w:val="469"/>
        </w:trPr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«Весёлые старты» с элементами баскетбола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5-11 классы 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 футбол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 кросс ко Дню Победы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Оздоровительные мероприятия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Дни здоровья 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(до 8 дней)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о здоровом образе</w:t>
            </w:r>
          </w:p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классных </w:t>
            </w:r>
            <w:proofErr w:type="spell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spell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ВР,</w:t>
            </w:r>
          </w:p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по </w:t>
            </w:r>
            <w:proofErr w:type="spell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ВР,Кл</w:t>
            </w:r>
            <w:proofErr w:type="spell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pacing w:val="-2"/>
                <w:w w:val="106"/>
                <w:sz w:val="24"/>
                <w:szCs w:val="24"/>
                <w:lang w:eastAsia="ru-RU"/>
              </w:rPr>
              <w:t>Лекция по профилактике вредных привычек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Учитль</w:t>
            </w:r>
            <w:proofErr w:type="spell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Контроль  и  руководство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работы клуба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 зам по ВР</w:t>
            </w:r>
          </w:p>
        </w:tc>
      </w:tr>
    </w:tbl>
    <w:p w:rsidR="00640086" w:rsidRPr="00640086" w:rsidRDefault="00640086" w:rsidP="00640086">
      <w:pPr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2B44C4" w:rsidRDefault="002B44C4"/>
    <w:sectPr w:rsidR="002B44C4" w:rsidSect="00912596">
      <w:pgSz w:w="11906" w:h="16838"/>
      <w:pgMar w:top="56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08D1"/>
    <w:multiLevelType w:val="hybridMultilevel"/>
    <w:tmpl w:val="F45E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837C3"/>
    <w:multiLevelType w:val="hybridMultilevel"/>
    <w:tmpl w:val="A66C1C90"/>
    <w:lvl w:ilvl="0" w:tplc="498E5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264CC"/>
    <w:multiLevelType w:val="hybridMultilevel"/>
    <w:tmpl w:val="F2205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77DBF"/>
    <w:multiLevelType w:val="hybridMultilevel"/>
    <w:tmpl w:val="D0BC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26067"/>
    <w:multiLevelType w:val="hybridMultilevel"/>
    <w:tmpl w:val="0FF8D8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B4DA3"/>
    <w:multiLevelType w:val="hybridMultilevel"/>
    <w:tmpl w:val="94502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631E0"/>
    <w:multiLevelType w:val="hybridMultilevel"/>
    <w:tmpl w:val="C7988E0E"/>
    <w:lvl w:ilvl="0" w:tplc="9918C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4422A"/>
    <w:multiLevelType w:val="hybridMultilevel"/>
    <w:tmpl w:val="4866C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86"/>
    <w:rsid w:val="0028144F"/>
    <w:rsid w:val="002B44C4"/>
    <w:rsid w:val="00640086"/>
    <w:rsid w:val="00DB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F5BD"/>
  <w15:docId w15:val="{77FEDF71-5F29-4FDF-A6F4-36DE993A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2020-10-28T07:03:00Z</cp:lastPrinted>
  <dcterms:created xsi:type="dcterms:W3CDTF">2021-02-19T13:11:00Z</dcterms:created>
  <dcterms:modified xsi:type="dcterms:W3CDTF">2021-02-19T13:11:00Z</dcterms:modified>
</cp:coreProperties>
</file>